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4F5" w:rsidRPr="001E3DDF" w:rsidRDefault="001E3DDF" w:rsidP="004B55E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E3DDF">
        <w:rPr>
          <w:rFonts w:ascii="Times New Roman" w:hAnsi="Times New Roman" w:cs="Times New Roman"/>
          <w:b/>
          <w:i/>
          <w:sz w:val="32"/>
          <w:szCs w:val="32"/>
        </w:rPr>
        <w:t>Деликатные болезни</w:t>
      </w:r>
    </w:p>
    <w:p w:rsidR="00E074F5" w:rsidRDefault="00AF544C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2658745</wp:posOffset>
            </wp:positionV>
            <wp:extent cx="5940425" cy="3714750"/>
            <wp:effectExtent l="19050" t="0" r="3175" b="0"/>
            <wp:wrapSquare wrapText="bothSides"/>
            <wp:docPr id="7" name="Рисунок 6" descr="D:\ФОТО мероприятий\2022\16450960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\2022\1645096002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t="5983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6421120</wp:posOffset>
            </wp:positionV>
            <wp:extent cx="5940425" cy="3771900"/>
            <wp:effectExtent l="19050" t="0" r="3175" b="0"/>
            <wp:wrapSquare wrapText="bothSides"/>
            <wp:docPr id="8" name="Рисунок 5" descr="D:\ФОТО мероприятий\2022\164510508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\2022\1645105087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DD8">
        <w:rPr>
          <w:rFonts w:ascii="Times New Roman" w:hAnsi="Times New Roman" w:cs="Times New Roman"/>
          <w:sz w:val="28"/>
          <w:szCs w:val="28"/>
        </w:rPr>
        <w:t>В рамках Дня профилактики инфекций, передающихся половым путем</w:t>
      </w:r>
      <w:r w:rsidR="00D2496F">
        <w:rPr>
          <w:rFonts w:ascii="Times New Roman" w:hAnsi="Times New Roman" w:cs="Times New Roman"/>
          <w:sz w:val="28"/>
          <w:szCs w:val="28"/>
        </w:rPr>
        <w:t xml:space="preserve"> (далее - ИППП)</w:t>
      </w:r>
      <w:r w:rsidR="00451DD8">
        <w:rPr>
          <w:rFonts w:ascii="Times New Roman" w:hAnsi="Times New Roman" w:cs="Times New Roman"/>
          <w:sz w:val="28"/>
          <w:szCs w:val="28"/>
        </w:rPr>
        <w:t>, 17.02.2022 н</w:t>
      </w:r>
      <w:r w:rsidR="00192A0A">
        <w:rPr>
          <w:rFonts w:ascii="Times New Roman" w:hAnsi="Times New Roman" w:cs="Times New Roman"/>
          <w:sz w:val="28"/>
          <w:szCs w:val="28"/>
        </w:rPr>
        <w:t>а базе ГУ «Осиповичский государственный профессионально-технический колледж»</w:t>
      </w:r>
      <w:r w:rsidR="00451DD8">
        <w:rPr>
          <w:rFonts w:ascii="Times New Roman" w:hAnsi="Times New Roman" w:cs="Times New Roman"/>
          <w:sz w:val="28"/>
          <w:szCs w:val="28"/>
        </w:rPr>
        <w:t xml:space="preserve"> специалистами УЗ «Осиповичский райЦГЭ» проведен тренинг среди учащихся 1 курса на тему «Деликатные болезни».</w:t>
      </w:r>
      <w:r w:rsidR="00D2496F">
        <w:rPr>
          <w:rFonts w:ascii="Times New Roman" w:hAnsi="Times New Roman" w:cs="Times New Roman"/>
          <w:sz w:val="28"/>
          <w:szCs w:val="28"/>
        </w:rPr>
        <w:t xml:space="preserve"> </w:t>
      </w:r>
      <w:r w:rsidR="00451DD8">
        <w:rPr>
          <w:rFonts w:ascii="Times New Roman" w:hAnsi="Times New Roman" w:cs="Times New Roman"/>
          <w:sz w:val="28"/>
          <w:szCs w:val="28"/>
        </w:rPr>
        <w:t xml:space="preserve">Врач-эпидемиолог Гулик Т.Э. рассказала подросткам о </w:t>
      </w:r>
      <w:r w:rsidR="00F86884">
        <w:rPr>
          <w:rFonts w:ascii="Times New Roman" w:hAnsi="Times New Roman" w:cs="Times New Roman"/>
          <w:sz w:val="28"/>
          <w:szCs w:val="28"/>
        </w:rPr>
        <w:t xml:space="preserve">существующих заболеваниях, передающихся половым путем, о факторах, способствующих </w:t>
      </w:r>
      <w:r w:rsidR="00867786">
        <w:rPr>
          <w:rFonts w:ascii="Times New Roman" w:hAnsi="Times New Roman" w:cs="Times New Roman"/>
          <w:sz w:val="28"/>
          <w:szCs w:val="28"/>
        </w:rPr>
        <w:t>заражению данными инфекциями</w:t>
      </w:r>
      <w:r w:rsidR="00F86884">
        <w:rPr>
          <w:rFonts w:ascii="Times New Roman" w:hAnsi="Times New Roman" w:cs="Times New Roman"/>
          <w:sz w:val="28"/>
          <w:szCs w:val="28"/>
        </w:rPr>
        <w:t xml:space="preserve">, а также о способах предотвращения </w:t>
      </w:r>
      <w:r w:rsidR="00867786">
        <w:rPr>
          <w:rFonts w:ascii="Times New Roman" w:hAnsi="Times New Roman" w:cs="Times New Roman"/>
          <w:sz w:val="28"/>
          <w:szCs w:val="28"/>
        </w:rPr>
        <w:t>инфицирования</w:t>
      </w:r>
      <w:r w:rsidR="00F86884">
        <w:rPr>
          <w:rFonts w:ascii="Times New Roman" w:hAnsi="Times New Roman" w:cs="Times New Roman"/>
          <w:sz w:val="28"/>
          <w:szCs w:val="28"/>
        </w:rPr>
        <w:t>.</w:t>
      </w:r>
      <w:r w:rsidR="004B55E2">
        <w:rPr>
          <w:rFonts w:ascii="Times New Roman" w:hAnsi="Times New Roman" w:cs="Times New Roman"/>
          <w:sz w:val="28"/>
          <w:szCs w:val="28"/>
        </w:rPr>
        <w:t xml:space="preserve"> </w:t>
      </w:r>
      <w:r w:rsidR="00D2496F">
        <w:rPr>
          <w:rFonts w:ascii="Times New Roman" w:hAnsi="Times New Roman" w:cs="Times New Roman"/>
          <w:sz w:val="28"/>
          <w:szCs w:val="28"/>
        </w:rPr>
        <w:t>Игра на знание о ИППП способствовала закреплению материала</w:t>
      </w:r>
      <w:r>
        <w:rPr>
          <w:rFonts w:ascii="Times New Roman" w:hAnsi="Times New Roman" w:cs="Times New Roman"/>
          <w:sz w:val="28"/>
          <w:szCs w:val="28"/>
        </w:rPr>
        <w:t xml:space="preserve"> среди участниц тренинга.</w:t>
      </w:r>
    </w:p>
    <w:p w:rsidR="001E3DDF" w:rsidRDefault="00E074F5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Особый интерес у присутствующих вызвала презентация на тему </w:t>
      </w:r>
      <w:r w:rsidR="001E3DDF">
        <w:rPr>
          <w:rFonts w:ascii="Times New Roman" w:hAnsi="Times New Roman" w:cs="Times New Roman"/>
          <w:sz w:val="28"/>
          <w:szCs w:val="28"/>
        </w:rPr>
        <w:t>«</w:t>
      </w:r>
      <w:r w:rsidR="008E13E2">
        <w:rPr>
          <w:rFonts w:ascii="Times New Roman" w:hAnsi="Times New Roman" w:cs="Times New Roman"/>
          <w:sz w:val="28"/>
          <w:szCs w:val="28"/>
        </w:rPr>
        <w:t>Экспресс-тестировани</w:t>
      </w:r>
      <w:r w:rsidR="009F1D32">
        <w:rPr>
          <w:rFonts w:ascii="Times New Roman" w:hAnsi="Times New Roman" w:cs="Times New Roman"/>
          <w:sz w:val="28"/>
          <w:szCs w:val="28"/>
        </w:rPr>
        <w:t>е</w:t>
      </w:r>
      <w:r w:rsidR="008E13E2">
        <w:rPr>
          <w:rFonts w:ascii="Times New Roman" w:hAnsi="Times New Roman" w:cs="Times New Roman"/>
          <w:sz w:val="28"/>
          <w:szCs w:val="28"/>
        </w:rPr>
        <w:t xml:space="preserve"> </w:t>
      </w:r>
      <w:r w:rsidR="001E3DDF">
        <w:rPr>
          <w:rFonts w:ascii="Times New Roman" w:hAnsi="Times New Roman" w:cs="Times New Roman"/>
          <w:sz w:val="28"/>
          <w:szCs w:val="28"/>
        </w:rPr>
        <w:t xml:space="preserve">на ВИЧ». </w:t>
      </w:r>
    </w:p>
    <w:p w:rsidR="001E3DDF" w:rsidRDefault="001E3DDF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 w:rsidRPr="001E3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29025"/>
            <wp:effectExtent l="19050" t="0" r="3175" b="0"/>
            <wp:docPr id="9" name="Рисунок 1" descr="C:\Documents and Settings\Admin\Local Settings\Temporary Internet Files\Content.Word\164510508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1645105087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F5" w:rsidRDefault="00543B17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5468620</wp:posOffset>
            </wp:positionV>
            <wp:extent cx="5940425" cy="4038600"/>
            <wp:effectExtent l="19050" t="0" r="3175" b="0"/>
            <wp:wrapSquare wrapText="bothSides"/>
            <wp:docPr id="13" name="Рисунок 9" descr="D:\ФОТО мероприятий\2022\16450960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мероприятий\2022\1645096002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DDF">
        <w:rPr>
          <w:rFonts w:ascii="Times New Roman" w:hAnsi="Times New Roman" w:cs="Times New Roman"/>
          <w:sz w:val="28"/>
          <w:szCs w:val="28"/>
        </w:rPr>
        <w:t xml:space="preserve">Врач-эпидемиолог рассказала </w:t>
      </w:r>
      <w:r w:rsidR="00E2429A">
        <w:rPr>
          <w:rFonts w:ascii="Times New Roman" w:hAnsi="Times New Roman" w:cs="Times New Roman"/>
          <w:sz w:val="28"/>
          <w:szCs w:val="28"/>
        </w:rPr>
        <w:t>о видах тестирования на ВИЧ, а также</w:t>
      </w:r>
      <w:r w:rsidR="001E3DDF">
        <w:rPr>
          <w:rFonts w:ascii="Times New Roman" w:hAnsi="Times New Roman" w:cs="Times New Roman"/>
          <w:sz w:val="28"/>
          <w:szCs w:val="28"/>
        </w:rPr>
        <w:t xml:space="preserve"> наглядно </w:t>
      </w:r>
      <w:proofErr w:type="gramStart"/>
      <w:r w:rsidR="00E2429A">
        <w:rPr>
          <w:rFonts w:ascii="Times New Roman" w:hAnsi="Times New Roman" w:cs="Times New Roman"/>
          <w:sz w:val="28"/>
          <w:szCs w:val="28"/>
        </w:rPr>
        <w:t>продемонстрировала</w:t>
      </w:r>
      <w:proofErr w:type="gramEnd"/>
      <w:r w:rsidR="00F85D24">
        <w:rPr>
          <w:rFonts w:ascii="Times New Roman" w:hAnsi="Times New Roman" w:cs="Times New Roman"/>
          <w:sz w:val="28"/>
          <w:szCs w:val="28"/>
        </w:rPr>
        <w:t xml:space="preserve"> </w:t>
      </w:r>
      <w:r w:rsidR="001E3DDF">
        <w:rPr>
          <w:rFonts w:ascii="Times New Roman" w:hAnsi="Times New Roman" w:cs="Times New Roman"/>
          <w:sz w:val="28"/>
          <w:szCs w:val="28"/>
        </w:rPr>
        <w:t xml:space="preserve">как пользоваться </w:t>
      </w:r>
      <w:r w:rsidR="00F85D24">
        <w:rPr>
          <w:rFonts w:ascii="Times New Roman" w:hAnsi="Times New Roman" w:cs="Times New Roman"/>
          <w:sz w:val="28"/>
          <w:szCs w:val="28"/>
        </w:rPr>
        <w:t>набором для экспресс-анализа ВИЧ в слюне.</w:t>
      </w:r>
      <w:r w:rsidR="001E3DDF">
        <w:rPr>
          <w:rFonts w:ascii="Times New Roman" w:hAnsi="Times New Roman" w:cs="Times New Roman"/>
          <w:sz w:val="28"/>
          <w:szCs w:val="28"/>
        </w:rPr>
        <w:t xml:space="preserve"> </w:t>
      </w:r>
      <w:r w:rsidR="00F85D24">
        <w:rPr>
          <w:rFonts w:ascii="Times New Roman" w:hAnsi="Times New Roman" w:cs="Times New Roman"/>
          <w:sz w:val="28"/>
          <w:szCs w:val="28"/>
        </w:rPr>
        <w:t>В заключение</w:t>
      </w:r>
      <w:r w:rsidR="001E3DDF">
        <w:rPr>
          <w:rFonts w:ascii="Times New Roman" w:hAnsi="Times New Roman" w:cs="Times New Roman"/>
          <w:sz w:val="28"/>
          <w:szCs w:val="28"/>
        </w:rPr>
        <w:t>, все</w:t>
      </w:r>
      <w:r w:rsidR="00F85D24">
        <w:rPr>
          <w:rFonts w:ascii="Times New Roman" w:hAnsi="Times New Roman" w:cs="Times New Roman"/>
          <w:sz w:val="28"/>
          <w:szCs w:val="28"/>
        </w:rPr>
        <w:t xml:space="preserve"> желающи</w:t>
      </w:r>
      <w:r w:rsidR="00E2429A">
        <w:rPr>
          <w:rFonts w:ascii="Times New Roman" w:hAnsi="Times New Roman" w:cs="Times New Roman"/>
          <w:sz w:val="28"/>
          <w:szCs w:val="28"/>
        </w:rPr>
        <w:t>е</w:t>
      </w:r>
      <w:r w:rsidR="001E3DDF">
        <w:rPr>
          <w:rFonts w:ascii="Times New Roman" w:hAnsi="Times New Roman" w:cs="Times New Roman"/>
          <w:sz w:val="28"/>
          <w:szCs w:val="28"/>
        </w:rPr>
        <w:t xml:space="preserve"> </w:t>
      </w:r>
      <w:r w:rsidR="00F85D24">
        <w:rPr>
          <w:rFonts w:ascii="Times New Roman" w:hAnsi="Times New Roman" w:cs="Times New Roman"/>
          <w:sz w:val="28"/>
          <w:szCs w:val="28"/>
        </w:rPr>
        <w:t>получили</w:t>
      </w:r>
      <w:r w:rsidR="00E2429A">
        <w:rPr>
          <w:rFonts w:ascii="Times New Roman" w:hAnsi="Times New Roman" w:cs="Times New Roman"/>
          <w:sz w:val="28"/>
          <w:szCs w:val="28"/>
        </w:rPr>
        <w:t xml:space="preserve"> данные наборы для проведения тестирования в домашних условия</w:t>
      </w:r>
      <w:r w:rsidR="004F4360">
        <w:rPr>
          <w:rFonts w:ascii="Times New Roman" w:hAnsi="Times New Roman" w:cs="Times New Roman"/>
          <w:sz w:val="28"/>
          <w:szCs w:val="28"/>
        </w:rPr>
        <w:t>х.</w:t>
      </w:r>
      <w:r w:rsidR="00E242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740" w:rsidRDefault="00543B17" w:rsidP="004B55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915670</wp:posOffset>
            </wp:positionV>
            <wp:extent cx="5940425" cy="4114800"/>
            <wp:effectExtent l="19050" t="0" r="3175" b="0"/>
            <wp:wrapSquare wrapText="bothSides"/>
            <wp:docPr id="10" name="Рисунок 7" descr="C:\WINDOWS\Temp\164543578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1645435784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5E2">
        <w:rPr>
          <w:rFonts w:ascii="Times New Roman" w:hAnsi="Times New Roman" w:cs="Times New Roman"/>
          <w:sz w:val="28"/>
          <w:szCs w:val="28"/>
        </w:rPr>
        <w:t xml:space="preserve">В рамках мероприятия инструктор-валеолог Пересыпкина Т.В. провела </w:t>
      </w:r>
      <w:r w:rsidR="00867786">
        <w:rPr>
          <w:rFonts w:ascii="Times New Roman" w:hAnsi="Times New Roman" w:cs="Times New Roman"/>
          <w:sz w:val="28"/>
          <w:szCs w:val="28"/>
        </w:rPr>
        <w:t xml:space="preserve">анкетирование до и после выступления врача-эпидемиолога  </w:t>
      </w:r>
      <w:r>
        <w:rPr>
          <w:rFonts w:ascii="Times New Roman" w:hAnsi="Times New Roman" w:cs="Times New Roman"/>
          <w:sz w:val="28"/>
          <w:szCs w:val="28"/>
        </w:rPr>
        <w:t xml:space="preserve">Гулик Т.Э. </w:t>
      </w:r>
      <w:r w:rsidR="00867786">
        <w:rPr>
          <w:rFonts w:ascii="Times New Roman" w:hAnsi="Times New Roman" w:cs="Times New Roman"/>
          <w:sz w:val="28"/>
          <w:szCs w:val="28"/>
        </w:rPr>
        <w:t xml:space="preserve">с целью оценки эффективности проведенного тренинга. </w:t>
      </w:r>
    </w:p>
    <w:p w:rsidR="00AF544C" w:rsidRPr="00AF544C" w:rsidRDefault="00AF544C" w:rsidP="00543B17">
      <w:pPr>
        <w:jc w:val="both"/>
        <w:rPr>
          <w:rFonts w:ascii="Times New Roman" w:hAnsi="Times New Roman" w:cs="Times New Roman"/>
          <w:sz w:val="4"/>
          <w:szCs w:val="4"/>
        </w:rPr>
      </w:pPr>
    </w:p>
    <w:p w:rsidR="00F86884" w:rsidRDefault="00543B17" w:rsidP="00543B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6049645</wp:posOffset>
            </wp:positionV>
            <wp:extent cx="5940425" cy="3771900"/>
            <wp:effectExtent l="19050" t="0" r="3175" b="0"/>
            <wp:wrapSquare wrapText="bothSides"/>
            <wp:docPr id="4" name="Рисунок 4" descr="D:\ФОТО мероприятий\2022\16450960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\2022\1645096002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786">
        <w:rPr>
          <w:rFonts w:ascii="Times New Roman" w:hAnsi="Times New Roman" w:cs="Times New Roman"/>
          <w:sz w:val="28"/>
          <w:szCs w:val="28"/>
        </w:rPr>
        <w:t>Завершилось мероприятие раздачей и</w:t>
      </w:r>
      <w:r w:rsidR="00E074F5">
        <w:rPr>
          <w:rFonts w:ascii="Times New Roman" w:hAnsi="Times New Roman" w:cs="Times New Roman"/>
          <w:sz w:val="28"/>
          <w:szCs w:val="28"/>
        </w:rPr>
        <w:t>нформационно-образовательных</w:t>
      </w:r>
      <w:r w:rsidR="00867786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E074F5">
        <w:rPr>
          <w:rFonts w:ascii="Times New Roman" w:hAnsi="Times New Roman" w:cs="Times New Roman"/>
          <w:sz w:val="28"/>
          <w:szCs w:val="28"/>
        </w:rPr>
        <w:t>ов</w:t>
      </w:r>
      <w:r w:rsidR="00867786">
        <w:rPr>
          <w:rFonts w:ascii="Times New Roman" w:hAnsi="Times New Roman" w:cs="Times New Roman"/>
          <w:sz w:val="28"/>
          <w:szCs w:val="28"/>
        </w:rPr>
        <w:t xml:space="preserve"> по профилактике ВИЧ-инфекции и карманных календариков на 2022</w:t>
      </w:r>
      <w:r w:rsidR="00AF544C">
        <w:rPr>
          <w:rFonts w:ascii="Times New Roman" w:hAnsi="Times New Roman" w:cs="Times New Roman"/>
          <w:sz w:val="28"/>
          <w:szCs w:val="28"/>
        </w:rPr>
        <w:t xml:space="preserve"> год</w:t>
      </w:r>
      <w:r w:rsidR="00867786">
        <w:rPr>
          <w:rFonts w:ascii="Times New Roman" w:hAnsi="Times New Roman" w:cs="Times New Roman"/>
          <w:sz w:val="28"/>
          <w:szCs w:val="28"/>
        </w:rPr>
        <w:t xml:space="preserve"> на тему «Пройди тест на ВИЧ».</w:t>
      </w:r>
    </w:p>
    <w:p w:rsidR="00AF544C" w:rsidRPr="00AF544C" w:rsidRDefault="00AF544C" w:rsidP="00543B17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AF544C" w:rsidRPr="00192A0A" w:rsidRDefault="00AF544C" w:rsidP="00543B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 «Осиповичский райЦГЭ»</w:t>
      </w:r>
    </w:p>
    <w:sectPr w:rsidR="00AF544C" w:rsidRPr="00192A0A" w:rsidSect="001E3DDF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A0A"/>
    <w:rsid w:val="00192A0A"/>
    <w:rsid w:val="001E3DDF"/>
    <w:rsid w:val="0035522F"/>
    <w:rsid w:val="003C4A77"/>
    <w:rsid w:val="00451DD8"/>
    <w:rsid w:val="004B55E2"/>
    <w:rsid w:val="004C03AD"/>
    <w:rsid w:val="004F4360"/>
    <w:rsid w:val="00543B17"/>
    <w:rsid w:val="00617C09"/>
    <w:rsid w:val="006A1B1F"/>
    <w:rsid w:val="00812740"/>
    <w:rsid w:val="00867786"/>
    <w:rsid w:val="008E13E2"/>
    <w:rsid w:val="009F1D32"/>
    <w:rsid w:val="00AF544C"/>
    <w:rsid w:val="00D16596"/>
    <w:rsid w:val="00D2496F"/>
    <w:rsid w:val="00D97FB6"/>
    <w:rsid w:val="00E074F5"/>
    <w:rsid w:val="00E2429A"/>
    <w:rsid w:val="00EB2F3C"/>
    <w:rsid w:val="00F85D24"/>
    <w:rsid w:val="00F86884"/>
    <w:rsid w:val="00FA0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1131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2023-02-08T06:52:00Z</dcterms:created>
  <dcterms:modified xsi:type="dcterms:W3CDTF">2023-02-08T06:52:00Z</dcterms:modified>
</cp:coreProperties>
</file>