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E5" w:rsidRDefault="008E4CE5" w:rsidP="008E4CE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 продукции несоответствующей требованиям ТНПА</w:t>
      </w:r>
    </w:p>
    <w:p w:rsidR="008E4CE5" w:rsidRDefault="008E4CE5" w:rsidP="008E4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177"/>
        <w:gridCol w:w="1553"/>
        <w:gridCol w:w="4395"/>
      </w:tblGrid>
      <w:tr w:rsidR="008E4CE5" w:rsidTr="008E4CE5">
        <w:trPr>
          <w:trHeight w:val="63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E5" w:rsidRPr="008E4CE5" w:rsidRDefault="008E4CE5">
            <w:pPr>
              <w:jc w:val="both"/>
            </w:pPr>
            <w:r w:rsidRPr="008E4CE5">
              <w:t>№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E5" w:rsidRPr="008E4CE5" w:rsidRDefault="008E4CE5">
            <w:pPr>
              <w:jc w:val="both"/>
            </w:pPr>
            <w:r w:rsidRPr="008E4CE5">
              <w:t>Наименование товара, страна происхождения, производитель.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E5" w:rsidRPr="008E4CE5" w:rsidRDefault="008E4CE5">
            <w:pPr>
              <w:jc w:val="both"/>
            </w:pPr>
            <w:r w:rsidRPr="008E4CE5">
              <w:t>Место реализации, адрес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E5" w:rsidRPr="008E4CE5" w:rsidRDefault="008E4CE5">
            <w:pPr>
              <w:jc w:val="both"/>
            </w:pPr>
            <w:r w:rsidRPr="008E4CE5">
              <w:t>Суть установленных несоответствий</w:t>
            </w:r>
          </w:p>
        </w:tc>
      </w:tr>
      <w:tr w:rsidR="008E4CE5" w:rsidTr="008E4CE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E5" w:rsidRPr="008E4CE5" w:rsidRDefault="008E4CE5">
            <w:pPr>
              <w:jc w:val="both"/>
            </w:pPr>
            <w:r w:rsidRPr="008E4CE5">
              <w:t>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E5" w:rsidRPr="008E4CE5" w:rsidRDefault="008E4CE5" w:rsidP="008E4CE5">
            <w:pPr>
              <w:jc w:val="both"/>
            </w:pPr>
            <w:r w:rsidRPr="008E4CE5">
              <w:t>дыня «Торпеда» свежая, урожай 2025г.</w:t>
            </w:r>
            <w:r w:rsidRPr="008E4CE5">
              <w:rPr>
                <w:b/>
              </w:rPr>
              <w:t>,</w:t>
            </w:r>
            <w:r w:rsidRPr="008E4CE5">
              <w:rPr>
                <w:b/>
                <w:color w:val="FF0000"/>
              </w:rPr>
              <w:t xml:space="preserve"> </w:t>
            </w:r>
            <w:r w:rsidRPr="008E4CE5">
              <w:t xml:space="preserve">дата сбора июнь 2025г., дата упаковывания 25.06.2025. Срок годности 90 суток </w:t>
            </w:r>
            <w:proofErr w:type="gramStart"/>
            <w:r w:rsidRPr="008E4CE5">
              <w:t>с даты упаковывания</w:t>
            </w:r>
            <w:proofErr w:type="gramEnd"/>
            <w:r w:rsidRPr="008E4CE5">
              <w:t xml:space="preserve"> Изготовитель/экспортер: ТОО «</w:t>
            </w:r>
            <w:proofErr w:type="spellStart"/>
            <w:r w:rsidRPr="008E4CE5">
              <w:rPr>
                <w:lang w:val="en-US"/>
              </w:rPr>
              <w:t>Baiqadam</w:t>
            </w:r>
            <w:proofErr w:type="spellEnd"/>
            <w:r w:rsidRPr="008E4CE5">
              <w:t xml:space="preserve"> </w:t>
            </w:r>
            <w:r w:rsidRPr="008E4CE5">
              <w:rPr>
                <w:lang w:val="en-US"/>
              </w:rPr>
              <w:t>LTD</w:t>
            </w:r>
            <w:r w:rsidRPr="008E4CE5">
              <w:t xml:space="preserve">» Республика Казахстан, 160535, Туркестанская область, </w:t>
            </w:r>
            <w:proofErr w:type="spellStart"/>
            <w:r w:rsidRPr="008E4CE5">
              <w:t>Жетысайский</w:t>
            </w:r>
            <w:proofErr w:type="spellEnd"/>
            <w:r w:rsidRPr="008E4CE5">
              <w:t xml:space="preserve"> р-н, село Дархан, ул. </w:t>
            </w:r>
            <w:proofErr w:type="spellStart"/>
            <w:r w:rsidRPr="008E4CE5">
              <w:t>Желтоксан</w:t>
            </w:r>
            <w:proofErr w:type="spellEnd"/>
            <w:r w:rsidRPr="008E4CE5">
              <w:t xml:space="preserve">, д.12. Адрес места осуществления деятельности по изготовлению продукции: Республика Казахстан, 160932, Туркестанская область, </w:t>
            </w:r>
            <w:proofErr w:type="spellStart"/>
            <w:r w:rsidRPr="008E4CE5">
              <w:t>Сарыагшайский</w:t>
            </w:r>
            <w:proofErr w:type="spellEnd"/>
            <w:r w:rsidRPr="008E4CE5">
              <w:t xml:space="preserve"> р-н, поселок </w:t>
            </w:r>
            <w:proofErr w:type="spellStart"/>
            <w:r w:rsidRPr="008E4CE5">
              <w:t>Куркелес</w:t>
            </w:r>
            <w:proofErr w:type="spellEnd"/>
            <w:r w:rsidRPr="008E4CE5">
              <w:t xml:space="preserve">, ул. </w:t>
            </w:r>
            <w:proofErr w:type="spellStart"/>
            <w:r w:rsidRPr="008E4CE5">
              <w:t>М.Маметовой</w:t>
            </w:r>
            <w:proofErr w:type="spellEnd"/>
            <w:r w:rsidRPr="008E4CE5">
              <w:t>, д.16</w:t>
            </w:r>
          </w:p>
          <w:p w:rsidR="008E4CE5" w:rsidRPr="008E4CE5" w:rsidRDefault="008E4CE5" w:rsidP="008E4CE5">
            <w:pPr>
              <w:jc w:val="both"/>
              <w:rPr>
                <w:vertAlign w:val="superscript"/>
              </w:rPr>
            </w:pPr>
            <w:r w:rsidRPr="008E4CE5">
              <w:t>Импортер (поставщик) в Республику</w:t>
            </w:r>
            <w:r w:rsidRPr="008E4CE5">
              <w:rPr>
                <w:color w:val="FF0000"/>
              </w:rPr>
              <w:t xml:space="preserve"> </w:t>
            </w:r>
            <w:r w:rsidRPr="008E4CE5">
              <w:t xml:space="preserve">Беларусь: </w:t>
            </w:r>
            <w:proofErr w:type="gramStart"/>
            <w:r w:rsidRPr="008E4CE5">
              <w:t xml:space="preserve">ООО «АГРОФРЕШ ГРУПП», Республика Беларусь, г. Минск, ул. Толстого, д.10, эт.13, каб.25. </w:t>
            </w:r>
            <w:proofErr w:type="gramEnd"/>
          </w:p>
          <w:p w:rsidR="008E4CE5" w:rsidRPr="008E4CE5" w:rsidRDefault="008E4CE5">
            <w:pPr>
              <w:jc w:val="both"/>
            </w:pPr>
            <w:r w:rsidRPr="008E4CE5">
              <w:t>Код ТН ВЭД ЕАЭС 0807.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E5" w:rsidRPr="008E4CE5" w:rsidRDefault="008E4CE5">
            <w:pPr>
              <w:jc w:val="both"/>
            </w:pPr>
            <w:r w:rsidRPr="008E4CE5">
              <w:t xml:space="preserve">магазин </w:t>
            </w:r>
            <w:r w:rsidRPr="008E4CE5">
              <w:rPr>
                <w:color w:val="000000"/>
                <w:spacing w:val="-2"/>
              </w:rPr>
              <w:t>«</w:t>
            </w:r>
            <w:proofErr w:type="spellStart"/>
            <w:r w:rsidRPr="008E4CE5">
              <w:rPr>
                <w:color w:val="000000"/>
                <w:spacing w:val="-2"/>
              </w:rPr>
              <w:t>Евроопт</w:t>
            </w:r>
            <w:proofErr w:type="spellEnd"/>
            <w:r w:rsidRPr="008E4CE5">
              <w:rPr>
                <w:color w:val="000000"/>
                <w:spacing w:val="-2"/>
              </w:rPr>
              <w:t>» филиала ООО «</w:t>
            </w:r>
            <w:proofErr w:type="spellStart"/>
            <w:r w:rsidRPr="008E4CE5">
              <w:rPr>
                <w:color w:val="000000"/>
                <w:spacing w:val="-2"/>
              </w:rPr>
              <w:t>Евроторг</w:t>
            </w:r>
            <w:proofErr w:type="spellEnd"/>
            <w:r w:rsidRPr="008E4CE5">
              <w:rPr>
                <w:color w:val="000000"/>
                <w:spacing w:val="-2"/>
              </w:rPr>
              <w:t>»</w:t>
            </w:r>
            <w:r w:rsidRPr="008E4CE5">
              <w:rPr>
                <w:lang w:val="be-BY"/>
              </w:rPr>
              <w:t xml:space="preserve"> в </w:t>
            </w:r>
            <w:proofErr w:type="gramStart"/>
            <w:r w:rsidRPr="008E4CE5">
              <w:rPr>
                <w:color w:val="000000"/>
                <w:spacing w:val="-2"/>
              </w:rPr>
              <w:t>г</w:t>
            </w:r>
            <w:proofErr w:type="gramEnd"/>
            <w:r w:rsidRPr="008E4CE5">
              <w:rPr>
                <w:color w:val="000000"/>
                <w:spacing w:val="-2"/>
              </w:rPr>
              <w:t xml:space="preserve">. Могилеве, г. Осиповичи, ул. </w:t>
            </w:r>
            <w:proofErr w:type="spellStart"/>
            <w:r w:rsidRPr="008E4CE5">
              <w:rPr>
                <w:color w:val="000000"/>
                <w:spacing w:val="-2"/>
              </w:rPr>
              <w:t>Сумченко</w:t>
            </w:r>
            <w:proofErr w:type="spellEnd"/>
            <w:r w:rsidRPr="008E4CE5">
              <w:rPr>
                <w:color w:val="000000"/>
                <w:spacing w:val="-2"/>
              </w:rPr>
              <w:t>, 63Б.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E5" w:rsidRPr="008E4CE5" w:rsidRDefault="008E4CE5" w:rsidP="008E4CE5">
            <w:pPr>
              <w:jc w:val="both"/>
            </w:pPr>
            <w:r w:rsidRPr="008E4CE5">
              <w:t xml:space="preserve">По результатам проведенных лабораторных испытаний вышеуказанный образец и контрольная проба не соответствуют требованиям </w:t>
            </w:r>
            <w:proofErr w:type="gramStart"/>
            <w:r w:rsidRPr="008E4CE5">
              <w:t>ТР</w:t>
            </w:r>
            <w:proofErr w:type="gramEnd"/>
            <w:r w:rsidRPr="008E4CE5">
              <w:t xml:space="preserve"> ТС 021/2011 «О безопасности пищевой продукции», утв. Решением Комиссии Таможенного союза от 09 декабря 2011г. № 880; </w:t>
            </w:r>
            <w:proofErr w:type="gramStart"/>
            <w:r w:rsidRPr="008E4CE5">
              <w:t xml:space="preserve">ГН Показатели безопасности и безвредности продовольственного </w:t>
            </w:r>
            <w:proofErr w:type="spellStart"/>
            <w:r w:rsidRPr="008E4CE5">
              <w:t>сыья</w:t>
            </w:r>
            <w:proofErr w:type="spellEnd"/>
            <w:r w:rsidRPr="008E4CE5">
              <w:t xml:space="preserve"> и пищевой продукции», утв. Постановлением Совета Министров РБ №37 от 25.01.2021г.; Санитарных норм и правил «Требования к продовольственному сырью и пищевым продуктам», Гигиенического норматива «Показатели безопасности и безвредности для человека продовольственного сырья и пищевых продуктов», утв. Постановлением МЗРБ № 29 от 22.04.2014г. по содержанию «нитратов»: фактическое содержание 114,0±13,0** мг/кг и</w:t>
            </w:r>
            <w:proofErr w:type="gramEnd"/>
            <w:r w:rsidRPr="008E4CE5">
              <w:t xml:space="preserve"> 114,0±13,0** мг/кг– </w:t>
            </w:r>
            <w:proofErr w:type="gramStart"/>
            <w:r w:rsidRPr="008E4CE5">
              <w:t>ко</w:t>
            </w:r>
            <w:proofErr w:type="gramEnd"/>
            <w:r w:rsidRPr="008E4CE5">
              <w:t>нтрольная проба, при нормирующем значении не более 90,0 мг/кг (протоколы испытаний пищевых продуктов УЗ «Могилевский областной центр гигиены, эпидемиологии и общественного здоровья» № 510 от 23.07.2025, № 534 от 25.07.2025- контрольная проба.</w:t>
            </w:r>
          </w:p>
          <w:p w:rsidR="008E4CE5" w:rsidRPr="008E4CE5" w:rsidRDefault="008E4CE5" w:rsidP="008E4CE5">
            <w:pPr>
              <w:jc w:val="both"/>
            </w:pPr>
          </w:p>
        </w:tc>
      </w:tr>
    </w:tbl>
    <w:p w:rsidR="008E4CE5" w:rsidRDefault="008E4CE5" w:rsidP="008E4CE5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</w:p>
    <w:p w:rsidR="008E4CE5" w:rsidRDefault="008E4CE5" w:rsidP="008E4CE5">
      <w:pPr>
        <w:jc w:val="both"/>
        <w:rPr>
          <w:sz w:val="28"/>
          <w:szCs w:val="22"/>
        </w:rPr>
      </w:pPr>
    </w:p>
    <w:p w:rsidR="008E4CE5" w:rsidRDefault="008E4CE5" w:rsidP="008E4CE5">
      <w:pPr>
        <w:jc w:val="both"/>
        <w:rPr>
          <w:sz w:val="28"/>
          <w:szCs w:val="22"/>
        </w:rPr>
      </w:pPr>
    </w:p>
    <w:p w:rsidR="008E4CE5" w:rsidRDefault="008E4CE5" w:rsidP="008E4CE5">
      <w:pPr>
        <w:jc w:val="both"/>
        <w:rPr>
          <w:sz w:val="28"/>
          <w:szCs w:val="22"/>
        </w:rPr>
      </w:pPr>
      <w:r>
        <w:rPr>
          <w:sz w:val="28"/>
          <w:szCs w:val="22"/>
        </w:rPr>
        <w:t>Главный врач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>
        <w:rPr>
          <w:sz w:val="28"/>
          <w:szCs w:val="22"/>
        </w:rPr>
        <w:t>Е.М.Мукалова</w:t>
      </w:r>
      <w:proofErr w:type="spellEnd"/>
      <w:r>
        <w:rPr>
          <w:sz w:val="28"/>
          <w:szCs w:val="22"/>
        </w:rPr>
        <w:t xml:space="preserve"> </w:t>
      </w:r>
    </w:p>
    <w:p w:rsidR="008E4CE5" w:rsidRDefault="008E4CE5" w:rsidP="008E4CE5">
      <w:pPr>
        <w:jc w:val="both"/>
        <w:rPr>
          <w:sz w:val="16"/>
          <w:szCs w:val="18"/>
        </w:rPr>
      </w:pPr>
    </w:p>
    <w:p w:rsidR="008E4CE5" w:rsidRDefault="008E4CE5" w:rsidP="008E4CE5">
      <w:pPr>
        <w:jc w:val="both"/>
        <w:rPr>
          <w:sz w:val="16"/>
          <w:szCs w:val="18"/>
        </w:rPr>
      </w:pPr>
    </w:p>
    <w:p w:rsidR="008E4CE5" w:rsidRDefault="008E4CE5" w:rsidP="008E4CE5">
      <w:pPr>
        <w:jc w:val="both"/>
        <w:rPr>
          <w:sz w:val="16"/>
          <w:szCs w:val="18"/>
        </w:rPr>
      </w:pPr>
    </w:p>
    <w:p w:rsidR="008E4CE5" w:rsidRDefault="008E4CE5" w:rsidP="008E4CE5">
      <w:pPr>
        <w:jc w:val="both"/>
        <w:rPr>
          <w:sz w:val="16"/>
          <w:szCs w:val="18"/>
        </w:rPr>
      </w:pPr>
    </w:p>
    <w:p w:rsidR="008E4CE5" w:rsidRDefault="008E4CE5" w:rsidP="008E4CE5">
      <w:pPr>
        <w:jc w:val="both"/>
        <w:rPr>
          <w:sz w:val="16"/>
          <w:szCs w:val="18"/>
        </w:rPr>
      </w:pPr>
    </w:p>
    <w:p w:rsidR="008E4CE5" w:rsidRDefault="008E4CE5" w:rsidP="008E4CE5">
      <w:pPr>
        <w:jc w:val="both"/>
        <w:rPr>
          <w:sz w:val="16"/>
          <w:szCs w:val="18"/>
        </w:rPr>
      </w:pPr>
    </w:p>
    <w:p w:rsidR="008E4CE5" w:rsidRDefault="008E4CE5" w:rsidP="008E4CE5">
      <w:pPr>
        <w:jc w:val="both"/>
        <w:rPr>
          <w:sz w:val="16"/>
          <w:szCs w:val="18"/>
        </w:rPr>
      </w:pPr>
    </w:p>
    <w:p w:rsidR="008E4CE5" w:rsidRDefault="008E4CE5" w:rsidP="008E4CE5">
      <w:pPr>
        <w:jc w:val="both"/>
        <w:rPr>
          <w:sz w:val="16"/>
          <w:szCs w:val="18"/>
        </w:rPr>
      </w:pPr>
    </w:p>
    <w:p w:rsidR="008E4CE5" w:rsidRDefault="008E4CE5" w:rsidP="008E4CE5">
      <w:pPr>
        <w:jc w:val="both"/>
        <w:rPr>
          <w:sz w:val="16"/>
          <w:szCs w:val="18"/>
        </w:rPr>
      </w:pPr>
    </w:p>
    <w:p w:rsidR="008E4CE5" w:rsidRDefault="008E4CE5" w:rsidP="008E4CE5">
      <w:pPr>
        <w:jc w:val="both"/>
        <w:rPr>
          <w:sz w:val="16"/>
          <w:szCs w:val="18"/>
        </w:rPr>
      </w:pPr>
      <w:proofErr w:type="spellStart"/>
      <w:r>
        <w:rPr>
          <w:sz w:val="16"/>
          <w:szCs w:val="18"/>
        </w:rPr>
        <w:t>Стефанюк</w:t>
      </w:r>
      <w:proofErr w:type="spellEnd"/>
    </w:p>
    <w:p w:rsidR="008E4CE5" w:rsidRDefault="008E4CE5" w:rsidP="008E4CE5">
      <w:pPr>
        <w:jc w:val="both"/>
        <w:rPr>
          <w:sz w:val="16"/>
          <w:szCs w:val="18"/>
        </w:rPr>
      </w:pPr>
      <w:r>
        <w:rPr>
          <w:sz w:val="16"/>
          <w:szCs w:val="18"/>
        </w:rPr>
        <w:t>27508</w:t>
      </w:r>
    </w:p>
    <w:sectPr w:rsidR="008E4CE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07FEF"/>
    <w:multiLevelType w:val="hybridMultilevel"/>
    <w:tmpl w:val="3510038C"/>
    <w:lvl w:ilvl="0" w:tplc="C4D488BC">
      <w:start w:val="1"/>
      <w:numFmt w:val="decimal"/>
      <w:lvlText w:val="%1."/>
      <w:lvlJc w:val="left"/>
      <w:pPr>
        <w:ind w:left="734" w:hanging="450"/>
      </w:pPr>
      <w:rPr>
        <w:b w:val="0"/>
        <w:color w:val="auto"/>
        <w:sz w:val="28"/>
        <w:szCs w:val="28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CE5"/>
    <w:rsid w:val="004861B3"/>
    <w:rsid w:val="006C0B77"/>
    <w:rsid w:val="008242FF"/>
    <w:rsid w:val="00870751"/>
    <w:rsid w:val="008E4CE5"/>
    <w:rsid w:val="00922C48"/>
    <w:rsid w:val="00B915B7"/>
    <w:rsid w:val="00CD3D9A"/>
    <w:rsid w:val="00D71626"/>
    <w:rsid w:val="00D7206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2025-07-29T11:15:00Z</dcterms:created>
  <dcterms:modified xsi:type="dcterms:W3CDTF">2025-07-29T11:19:00Z</dcterms:modified>
</cp:coreProperties>
</file>