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3AC4" w14:textId="55F6D290" w:rsidR="005C7181" w:rsidRDefault="00AF7059" w:rsidP="00AF7059">
      <w:pPr>
        <w:spacing w:after="0" w:line="280" w:lineRule="exact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ОДОБРЕНО</w:t>
      </w:r>
    </w:p>
    <w:p w14:paraId="78F8D406" w14:textId="6DCC98C6" w:rsidR="00AF7059" w:rsidRDefault="00AF7059" w:rsidP="00AF7059">
      <w:pPr>
        <w:spacing w:after="0" w:line="280" w:lineRule="exact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</w:t>
      </w:r>
      <w:r>
        <w:rPr>
          <w:rFonts w:ascii="Times New Roman" w:hAnsi="Times New Roman" w:cs="Times New Roman"/>
          <w:sz w:val="30"/>
          <w:szCs w:val="30"/>
        </w:rPr>
        <w:t>ом областной рабочей группой по устойчивому развитию от 12.05.2021 № 1</w:t>
      </w:r>
    </w:p>
    <w:p w14:paraId="5D0DD572" w14:textId="0032BE31" w:rsidR="00AF7059" w:rsidRPr="000C6D9E" w:rsidRDefault="00AF7059" w:rsidP="00AF7059">
      <w:pPr>
        <w:spacing w:after="0" w:line="280" w:lineRule="exact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 редакции протокола от 25.06.2021 № 3)</w:t>
      </w:r>
    </w:p>
    <w:p w14:paraId="575C605E" w14:textId="77777777" w:rsidR="00AF7059" w:rsidRDefault="00AF7059" w:rsidP="00AF7059">
      <w:pPr>
        <w:spacing w:after="0" w:line="280" w:lineRule="exact"/>
        <w:ind w:left="3540"/>
        <w:rPr>
          <w:rFonts w:ascii="Times New Roman" w:hAnsi="Times New Roman" w:cs="Times New Roman"/>
          <w:sz w:val="30"/>
          <w:szCs w:val="30"/>
        </w:rPr>
      </w:pPr>
    </w:p>
    <w:p w14:paraId="0DE9C8F3" w14:textId="77777777" w:rsidR="00AF7059" w:rsidRDefault="00AF7059" w:rsidP="00AF7059">
      <w:pPr>
        <w:spacing w:after="0" w:line="280" w:lineRule="exact"/>
        <w:ind w:left="3540"/>
        <w:rPr>
          <w:rFonts w:ascii="Times New Roman" w:hAnsi="Times New Roman" w:cs="Times New Roman"/>
          <w:sz w:val="30"/>
          <w:szCs w:val="30"/>
        </w:rPr>
      </w:pPr>
    </w:p>
    <w:p w14:paraId="5CCEBABD" w14:textId="77777777" w:rsidR="00AF7059" w:rsidRDefault="00AF7059" w:rsidP="005C71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405EE7D" w14:textId="5A9F80C0" w:rsidR="00EA543E" w:rsidRPr="005C7181" w:rsidRDefault="00EA543E" w:rsidP="005C71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>ПОЛОЖЕНИЕ</w:t>
      </w:r>
    </w:p>
    <w:p w14:paraId="49C87D8B" w14:textId="77777777" w:rsidR="005C7181" w:rsidRPr="005C7181" w:rsidRDefault="00EA543E" w:rsidP="005C71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о конкурсе лучших практик по реализации </w:t>
      </w:r>
    </w:p>
    <w:p w14:paraId="2CAC069B" w14:textId="77777777" w:rsidR="005C7181" w:rsidRPr="005C7181" w:rsidRDefault="00EA543E" w:rsidP="005C71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Стратегии устойчивого развития Могилевской области </w:t>
      </w:r>
    </w:p>
    <w:p w14:paraId="13FE9139" w14:textId="7BBDCADC" w:rsidR="00EA543E" w:rsidRDefault="00EA543E" w:rsidP="005C718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на период до 2035 года (далее </w:t>
      </w:r>
      <w:r w:rsidR="005C7181" w:rsidRPr="005C7181">
        <w:rPr>
          <w:sz w:val="30"/>
          <w:szCs w:val="30"/>
        </w:rPr>
        <w:t>–</w:t>
      </w:r>
      <w:r w:rsidR="005C7181">
        <w:rPr>
          <w:sz w:val="30"/>
          <w:szCs w:val="30"/>
        </w:rPr>
        <w:t xml:space="preserve"> </w:t>
      </w:r>
      <w:r w:rsidRPr="005C7181">
        <w:rPr>
          <w:rFonts w:ascii="Times New Roman" w:hAnsi="Times New Roman" w:cs="Times New Roman"/>
          <w:sz w:val="30"/>
          <w:szCs w:val="30"/>
        </w:rPr>
        <w:t>СУР-2035)</w:t>
      </w:r>
    </w:p>
    <w:p w14:paraId="375C887A" w14:textId="77777777" w:rsidR="005C7181" w:rsidRDefault="005C7181" w:rsidP="005C7181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14:paraId="73EC88E2" w14:textId="77777777" w:rsidR="005C7181" w:rsidRPr="005C7181" w:rsidRDefault="005C7181" w:rsidP="005C7181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14:paraId="4B3A7ECE" w14:textId="717F443D" w:rsidR="0098184A" w:rsidRDefault="0098184A" w:rsidP="00662A3B">
      <w:pPr>
        <w:pStyle w:val="2"/>
        <w:numPr>
          <w:ilvl w:val="0"/>
          <w:numId w:val="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0" w:name="_Toc66020769"/>
      <w:r w:rsidRPr="005C7181">
        <w:rPr>
          <w:rFonts w:ascii="Times New Roman" w:hAnsi="Times New Roman" w:cs="Times New Roman"/>
          <w:bCs/>
          <w:color w:val="auto"/>
          <w:sz w:val="30"/>
          <w:szCs w:val="30"/>
        </w:rPr>
        <w:t>ОБЩИЕ ПОЛОЖЕНИЯ</w:t>
      </w:r>
      <w:bookmarkEnd w:id="0"/>
    </w:p>
    <w:p w14:paraId="6C0468D1" w14:textId="77777777" w:rsidR="00662A3B" w:rsidRPr="00662A3B" w:rsidRDefault="00662A3B" w:rsidP="00662A3B">
      <w:pPr>
        <w:spacing w:after="0"/>
      </w:pPr>
    </w:p>
    <w:p w14:paraId="1E1F7157" w14:textId="0EC2799A" w:rsidR="0098184A" w:rsidRPr="007B1B59" w:rsidRDefault="0098184A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Настоящее Положение </w:t>
      </w:r>
      <w:r w:rsidRPr="000C6D9E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7847A9" w:rsidRPr="000C6D9E">
        <w:rPr>
          <w:rFonts w:ascii="Times New Roman" w:hAnsi="Times New Roman" w:cs="Times New Roman"/>
          <w:sz w:val="30"/>
          <w:szCs w:val="30"/>
        </w:rPr>
        <w:t xml:space="preserve">порядок подготовки и </w:t>
      </w:r>
      <w:r w:rsidRPr="000C6D9E">
        <w:rPr>
          <w:rFonts w:ascii="Times New Roman" w:hAnsi="Times New Roman" w:cs="Times New Roman"/>
          <w:sz w:val="30"/>
          <w:szCs w:val="30"/>
        </w:rPr>
        <w:t>проведения конкурса лучших практик по реализации</w:t>
      </w:r>
      <w:r w:rsidRPr="005C7181">
        <w:rPr>
          <w:rFonts w:ascii="Times New Roman" w:hAnsi="Times New Roman" w:cs="Times New Roman"/>
          <w:sz w:val="30"/>
          <w:szCs w:val="30"/>
        </w:rPr>
        <w:t xml:space="preserve"> Стратегии устойчивого развития Могилевской области на период до 2035 года </w:t>
      </w:r>
      <w:r w:rsidR="00D742DD">
        <w:rPr>
          <w:rFonts w:ascii="Times New Roman" w:hAnsi="Times New Roman" w:cs="Times New Roman"/>
          <w:sz w:val="30"/>
          <w:szCs w:val="30"/>
        </w:rPr>
        <w:t xml:space="preserve"> </w:t>
      </w:r>
      <w:r w:rsidRPr="005C7181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136C74">
        <w:rPr>
          <w:rFonts w:ascii="Times New Roman" w:hAnsi="Times New Roman" w:cs="Times New Roman"/>
          <w:sz w:val="30"/>
          <w:szCs w:val="30"/>
        </w:rPr>
        <w:t>к</w:t>
      </w:r>
      <w:r w:rsidRPr="005C7181">
        <w:rPr>
          <w:rFonts w:ascii="Times New Roman" w:hAnsi="Times New Roman" w:cs="Times New Roman"/>
          <w:sz w:val="30"/>
          <w:szCs w:val="30"/>
        </w:rPr>
        <w:t>онкурс</w:t>
      </w:r>
      <w:r w:rsidR="000C6D9E">
        <w:rPr>
          <w:rFonts w:ascii="Times New Roman" w:hAnsi="Times New Roman" w:cs="Times New Roman"/>
          <w:sz w:val="30"/>
          <w:szCs w:val="30"/>
        </w:rPr>
        <w:t>)</w:t>
      </w:r>
      <w:r w:rsidRPr="007B1B59">
        <w:rPr>
          <w:rFonts w:ascii="Times New Roman" w:hAnsi="Times New Roman" w:cs="Times New Roman"/>
          <w:sz w:val="30"/>
          <w:szCs w:val="30"/>
        </w:rPr>
        <w:t>.</w:t>
      </w:r>
    </w:p>
    <w:p w14:paraId="374BDB8A" w14:textId="0212694A" w:rsidR="0098184A" w:rsidRPr="0087278E" w:rsidRDefault="00005D7A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7278E">
        <w:rPr>
          <w:rFonts w:ascii="Times New Roman" w:hAnsi="Times New Roman" w:cs="Times New Roman"/>
          <w:sz w:val="30"/>
          <w:szCs w:val="30"/>
        </w:rPr>
        <w:t>Организатор</w:t>
      </w:r>
      <w:r w:rsidR="00B628CA" w:rsidRPr="0087278E">
        <w:rPr>
          <w:rFonts w:ascii="Times New Roman" w:hAnsi="Times New Roman" w:cs="Times New Roman"/>
          <w:sz w:val="30"/>
          <w:szCs w:val="30"/>
        </w:rPr>
        <w:t xml:space="preserve">ы </w:t>
      </w:r>
      <w:r w:rsidR="00136C74" w:rsidRPr="0087278E">
        <w:rPr>
          <w:rFonts w:ascii="Times New Roman" w:hAnsi="Times New Roman" w:cs="Times New Roman"/>
          <w:sz w:val="30"/>
          <w:szCs w:val="30"/>
        </w:rPr>
        <w:t>к</w:t>
      </w:r>
      <w:r w:rsidRPr="0087278E">
        <w:rPr>
          <w:rFonts w:ascii="Times New Roman" w:hAnsi="Times New Roman" w:cs="Times New Roman"/>
          <w:sz w:val="30"/>
          <w:szCs w:val="30"/>
        </w:rPr>
        <w:t>онкурса</w:t>
      </w:r>
      <w:r w:rsidR="00B628CA" w:rsidRPr="0087278E">
        <w:rPr>
          <w:rFonts w:ascii="Times New Roman" w:hAnsi="Times New Roman" w:cs="Times New Roman"/>
          <w:sz w:val="30"/>
          <w:szCs w:val="30"/>
        </w:rPr>
        <w:t>:</w:t>
      </w:r>
      <w:r w:rsidRPr="0087278E">
        <w:rPr>
          <w:rFonts w:ascii="Times New Roman" w:hAnsi="Times New Roman" w:cs="Times New Roman"/>
          <w:sz w:val="30"/>
          <w:szCs w:val="30"/>
        </w:rPr>
        <w:t xml:space="preserve"> </w:t>
      </w:r>
      <w:r w:rsidR="00554E8B" w:rsidRPr="0087278E">
        <w:rPr>
          <w:rFonts w:ascii="Times New Roman" w:hAnsi="Times New Roman" w:cs="Times New Roman"/>
          <w:sz w:val="30"/>
          <w:szCs w:val="30"/>
        </w:rPr>
        <w:t>ОАО «Могилевское агентство регионального развития»</w:t>
      </w:r>
      <w:r w:rsidR="00B628CA" w:rsidRPr="0087278E">
        <w:rPr>
          <w:rFonts w:ascii="Times New Roman" w:hAnsi="Times New Roman" w:cs="Times New Roman"/>
          <w:sz w:val="30"/>
          <w:szCs w:val="30"/>
        </w:rPr>
        <w:t xml:space="preserve">, </w:t>
      </w:r>
      <w:r w:rsidR="003A7761" w:rsidRPr="0087278E">
        <w:rPr>
          <w:rFonts w:ascii="Times New Roman" w:hAnsi="Times New Roman" w:cs="Times New Roman"/>
          <w:sz w:val="30"/>
          <w:szCs w:val="30"/>
        </w:rPr>
        <w:t xml:space="preserve">областная </w:t>
      </w:r>
      <w:r w:rsidR="00DE6171" w:rsidRPr="0087278E">
        <w:rPr>
          <w:rFonts w:ascii="Times New Roman" w:hAnsi="Times New Roman" w:cs="Times New Roman"/>
          <w:sz w:val="30"/>
          <w:szCs w:val="30"/>
        </w:rPr>
        <w:t>рабочая группа по устойчивому развитию.</w:t>
      </w:r>
    </w:p>
    <w:p w14:paraId="11CC5114" w14:textId="146450B6" w:rsidR="000C6D9E" w:rsidRPr="000C6D9E" w:rsidRDefault="009C762B" w:rsidP="000C6D9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87278E">
        <w:rPr>
          <w:rFonts w:ascii="Times New Roman" w:hAnsi="Times New Roman" w:cs="Times New Roman"/>
          <w:sz w:val="30"/>
          <w:szCs w:val="30"/>
        </w:rPr>
        <w:t>Организатор</w:t>
      </w:r>
      <w:r w:rsidR="00B628CA" w:rsidRPr="0087278E">
        <w:rPr>
          <w:rFonts w:ascii="Times New Roman" w:hAnsi="Times New Roman" w:cs="Times New Roman"/>
          <w:sz w:val="30"/>
          <w:szCs w:val="30"/>
        </w:rPr>
        <w:t>ы</w:t>
      </w:r>
      <w:r w:rsidRPr="0087278E">
        <w:rPr>
          <w:rFonts w:ascii="Times New Roman" w:hAnsi="Times New Roman" w:cs="Times New Roman"/>
          <w:sz w:val="30"/>
          <w:szCs w:val="30"/>
        </w:rPr>
        <w:t xml:space="preserve"> </w:t>
      </w:r>
      <w:r w:rsidR="0098184A" w:rsidRPr="0087278E">
        <w:rPr>
          <w:rFonts w:ascii="Times New Roman" w:hAnsi="Times New Roman" w:cs="Times New Roman"/>
          <w:sz w:val="30"/>
          <w:szCs w:val="30"/>
        </w:rPr>
        <w:t>име</w:t>
      </w:r>
      <w:r w:rsidR="00B628CA" w:rsidRPr="0087278E">
        <w:rPr>
          <w:rFonts w:ascii="Times New Roman" w:hAnsi="Times New Roman" w:cs="Times New Roman"/>
          <w:sz w:val="30"/>
          <w:szCs w:val="30"/>
        </w:rPr>
        <w:t>ю</w:t>
      </w:r>
      <w:r w:rsidR="0098184A" w:rsidRPr="0087278E">
        <w:rPr>
          <w:rFonts w:ascii="Times New Roman" w:hAnsi="Times New Roman" w:cs="Times New Roman"/>
          <w:sz w:val="30"/>
          <w:szCs w:val="30"/>
        </w:rPr>
        <w:t xml:space="preserve">т </w:t>
      </w:r>
      <w:r w:rsidR="0098184A" w:rsidRPr="000C6D9E">
        <w:rPr>
          <w:rFonts w:ascii="Times New Roman" w:hAnsi="Times New Roman" w:cs="Times New Roman"/>
          <w:sz w:val="30"/>
          <w:szCs w:val="30"/>
        </w:rPr>
        <w:t xml:space="preserve">право </w:t>
      </w:r>
      <w:r w:rsidR="0098184A" w:rsidRPr="005C7181">
        <w:rPr>
          <w:rFonts w:ascii="Times New Roman" w:hAnsi="Times New Roman" w:cs="Times New Roman"/>
          <w:sz w:val="30"/>
          <w:szCs w:val="30"/>
        </w:rPr>
        <w:t xml:space="preserve">привлекать </w:t>
      </w:r>
      <w:r w:rsidR="0098184A" w:rsidRPr="007B1B59">
        <w:rPr>
          <w:rFonts w:ascii="Times New Roman" w:hAnsi="Times New Roman" w:cs="Times New Roman"/>
          <w:sz w:val="30"/>
          <w:szCs w:val="30"/>
        </w:rPr>
        <w:t xml:space="preserve">партнеров с целью </w:t>
      </w:r>
      <w:r w:rsidRPr="007B1B59">
        <w:rPr>
          <w:rFonts w:ascii="Times New Roman" w:hAnsi="Times New Roman" w:cs="Times New Roman"/>
          <w:sz w:val="30"/>
          <w:szCs w:val="30"/>
        </w:rPr>
        <w:t xml:space="preserve">расширения </w:t>
      </w:r>
      <w:r w:rsidR="005C7181" w:rsidRPr="007B1B59">
        <w:rPr>
          <w:rFonts w:ascii="Times New Roman" w:hAnsi="Times New Roman" w:cs="Times New Roman"/>
          <w:sz w:val="30"/>
          <w:szCs w:val="30"/>
        </w:rPr>
        <w:t>базы ресурсов и</w:t>
      </w:r>
      <w:r w:rsidR="0098184A" w:rsidRPr="007B1B59">
        <w:rPr>
          <w:rFonts w:ascii="Times New Roman" w:hAnsi="Times New Roman" w:cs="Times New Roman"/>
          <w:sz w:val="30"/>
          <w:szCs w:val="30"/>
        </w:rPr>
        <w:t xml:space="preserve"> возможностей</w:t>
      </w:r>
      <w:r w:rsidR="00D742DD">
        <w:rPr>
          <w:rFonts w:ascii="Times New Roman" w:hAnsi="Times New Roman" w:cs="Times New Roman"/>
          <w:sz w:val="30"/>
          <w:szCs w:val="30"/>
        </w:rPr>
        <w:t>.</w:t>
      </w:r>
      <w:r w:rsidR="00DE6171" w:rsidRPr="005C7181">
        <w:rPr>
          <w:rFonts w:ascii="Times New Roman" w:hAnsi="Times New Roman" w:cs="Times New Roman"/>
          <w:sz w:val="30"/>
          <w:szCs w:val="30"/>
        </w:rPr>
        <w:t xml:space="preserve"> Партнером конкурса </w:t>
      </w:r>
      <w:r w:rsidR="00DE6171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>не мо</w:t>
      </w:r>
      <w:r w:rsidR="00554E8B">
        <w:rPr>
          <w:rFonts w:ascii="Times New Roman" w:eastAsia="Times" w:hAnsi="Times New Roman" w:cs="Times New Roman"/>
          <w:color w:val="000000"/>
          <w:sz w:val="30"/>
          <w:szCs w:val="30"/>
        </w:rPr>
        <w:t>гут</w:t>
      </w:r>
      <w:r w:rsidR="00DE6171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являться политическ</w:t>
      </w:r>
      <w:r w:rsidR="00554E8B">
        <w:rPr>
          <w:rFonts w:ascii="Times New Roman" w:eastAsia="Times" w:hAnsi="Times New Roman" w:cs="Times New Roman"/>
          <w:color w:val="000000"/>
          <w:sz w:val="30"/>
          <w:szCs w:val="30"/>
        </w:rPr>
        <w:t>ие</w:t>
      </w:r>
      <w:r w:rsidR="00DE6171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парти</w:t>
      </w:r>
      <w:r w:rsidR="00554E8B">
        <w:rPr>
          <w:rFonts w:ascii="Times New Roman" w:eastAsia="Times" w:hAnsi="Times New Roman" w:cs="Times New Roman"/>
          <w:color w:val="000000"/>
          <w:sz w:val="30"/>
          <w:szCs w:val="30"/>
        </w:rPr>
        <w:t>и</w:t>
      </w:r>
      <w:r w:rsidR="00DE6171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и иные организации</w:t>
      </w:r>
      <w:r w:rsidR="00DE6171" w:rsidRPr="005C7181">
        <w:rPr>
          <w:rFonts w:ascii="Times New Roman" w:hAnsi="Times New Roman" w:cs="Times New Roman"/>
          <w:sz w:val="30"/>
          <w:szCs w:val="30"/>
        </w:rPr>
        <w:t xml:space="preserve">, основной </w:t>
      </w:r>
      <w:r w:rsidR="00DE6171" w:rsidRPr="000C6D9E">
        <w:rPr>
          <w:rFonts w:ascii="Times New Roman" w:hAnsi="Times New Roman" w:cs="Times New Roman"/>
          <w:sz w:val="30"/>
          <w:szCs w:val="30"/>
        </w:rPr>
        <w:t xml:space="preserve">целью которых является политическая деятельность.  </w:t>
      </w:r>
    </w:p>
    <w:p w14:paraId="162620AE" w14:textId="14CA27DF" w:rsidR="00DA0341" w:rsidRDefault="0098184A" w:rsidP="0087278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87278E">
        <w:rPr>
          <w:rFonts w:ascii="Times New Roman" w:hAnsi="Times New Roman" w:cs="Times New Roman"/>
          <w:sz w:val="30"/>
          <w:szCs w:val="30"/>
        </w:rPr>
        <w:t xml:space="preserve">Официальным информационным ресурсом </w:t>
      </w:r>
      <w:r w:rsidR="00136C74" w:rsidRPr="0087278E">
        <w:rPr>
          <w:rFonts w:ascii="Times New Roman" w:hAnsi="Times New Roman" w:cs="Times New Roman"/>
          <w:sz w:val="30"/>
          <w:szCs w:val="30"/>
        </w:rPr>
        <w:t>к</w:t>
      </w:r>
      <w:r w:rsidRPr="0087278E">
        <w:rPr>
          <w:rFonts w:ascii="Times New Roman" w:hAnsi="Times New Roman" w:cs="Times New Roman"/>
          <w:sz w:val="30"/>
          <w:szCs w:val="30"/>
        </w:rPr>
        <w:t>онкурс</w:t>
      </w:r>
      <w:r w:rsidR="009C762B" w:rsidRPr="0087278E">
        <w:rPr>
          <w:rFonts w:ascii="Times New Roman" w:hAnsi="Times New Roman" w:cs="Times New Roman"/>
          <w:sz w:val="30"/>
          <w:szCs w:val="30"/>
        </w:rPr>
        <w:t>а</w:t>
      </w:r>
      <w:r w:rsidRPr="0087278E">
        <w:rPr>
          <w:rFonts w:ascii="Times New Roman" w:hAnsi="Times New Roman" w:cs="Times New Roman"/>
          <w:sz w:val="30"/>
          <w:szCs w:val="30"/>
        </w:rPr>
        <w:t xml:space="preserve">, </w:t>
      </w:r>
      <w:r w:rsidR="00D742DD" w:rsidRPr="0087278E">
        <w:rPr>
          <w:rFonts w:ascii="Times New Roman" w:hAnsi="Times New Roman" w:cs="Times New Roman"/>
          <w:sz w:val="30"/>
          <w:szCs w:val="30"/>
        </w:rPr>
        <w:t xml:space="preserve">на котором </w:t>
      </w:r>
      <w:r w:rsidRPr="0087278E">
        <w:rPr>
          <w:rFonts w:ascii="Times New Roman" w:hAnsi="Times New Roman" w:cs="Times New Roman"/>
          <w:sz w:val="30"/>
          <w:szCs w:val="30"/>
        </w:rPr>
        <w:t>размещается Положени</w:t>
      </w:r>
      <w:r w:rsidR="009C762B" w:rsidRPr="0087278E">
        <w:rPr>
          <w:rFonts w:ascii="Times New Roman" w:hAnsi="Times New Roman" w:cs="Times New Roman"/>
          <w:sz w:val="30"/>
          <w:szCs w:val="30"/>
        </w:rPr>
        <w:t xml:space="preserve">е о </w:t>
      </w:r>
      <w:r w:rsidR="00136C74" w:rsidRPr="0087278E">
        <w:rPr>
          <w:rFonts w:ascii="Times New Roman" w:hAnsi="Times New Roman" w:cs="Times New Roman"/>
          <w:sz w:val="30"/>
          <w:szCs w:val="30"/>
        </w:rPr>
        <w:t>к</w:t>
      </w:r>
      <w:r w:rsidR="009C762B" w:rsidRPr="0087278E">
        <w:rPr>
          <w:rFonts w:ascii="Times New Roman" w:hAnsi="Times New Roman" w:cs="Times New Roman"/>
          <w:sz w:val="30"/>
          <w:szCs w:val="30"/>
        </w:rPr>
        <w:t>онкурсе</w:t>
      </w:r>
      <w:r w:rsidRPr="0087278E">
        <w:rPr>
          <w:rFonts w:ascii="Times New Roman" w:hAnsi="Times New Roman" w:cs="Times New Roman"/>
          <w:sz w:val="30"/>
          <w:szCs w:val="30"/>
        </w:rPr>
        <w:t xml:space="preserve">, новости и другая информация, связанная с </w:t>
      </w:r>
      <w:r w:rsidR="00136C74" w:rsidRPr="0087278E">
        <w:rPr>
          <w:rFonts w:ascii="Times New Roman" w:hAnsi="Times New Roman" w:cs="Times New Roman"/>
          <w:sz w:val="30"/>
          <w:szCs w:val="30"/>
        </w:rPr>
        <w:t>к</w:t>
      </w:r>
      <w:r w:rsidRPr="0087278E">
        <w:rPr>
          <w:rFonts w:ascii="Times New Roman" w:hAnsi="Times New Roman" w:cs="Times New Roman"/>
          <w:sz w:val="30"/>
          <w:szCs w:val="30"/>
        </w:rPr>
        <w:t xml:space="preserve">онкурсом, является </w:t>
      </w:r>
      <w:r w:rsidR="007F17AE" w:rsidRPr="0087278E">
        <w:rPr>
          <w:rFonts w:ascii="Times New Roman" w:hAnsi="Times New Roman" w:cs="Times New Roman"/>
          <w:sz w:val="30"/>
          <w:szCs w:val="30"/>
        </w:rPr>
        <w:t>интернет-</w:t>
      </w:r>
      <w:r w:rsidRPr="0087278E">
        <w:rPr>
          <w:rFonts w:ascii="Times New Roman" w:hAnsi="Times New Roman" w:cs="Times New Roman"/>
          <w:sz w:val="30"/>
          <w:szCs w:val="30"/>
        </w:rPr>
        <w:t xml:space="preserve">сайт </w:t>
      </w:r>
      <w:r w:rsidR="0087278E" w:rsidRPr="0087278E">
        <w:rPr>
          <w:rFonts w:ascii="Times New Roman" w:hAnsi="Times New Roman" w:cs="Times New Roman"/>
          <w:sz w:val="30"/>
          <w:szCs w:val="30"/>
        </w:rPr>
        <w:t>ОАО «Могилевское агентство регионального развития»</w:t>
      </w:r>
    </w:p>
    <w:p w14:paraId="146BA3E2" w14:textId="77777777" w:rsidR="0087278E" w:rsidRPr="0087278E" w:rsidRDefault="0087278E" w:rsidP="0087278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14:paraId="32FCF3E2" w14:textId="76B1748C" w:rsidR="0098184A" w:rsidRDefault="0098184A" w:rsidP="00662A3B">
      <w:pPr>
        <w:pStyle w:val="2"/>
        <w:numPr>
          <w:ilvl w:val="0"/>
          <w:numId w:val="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1" w:name="_Toc66020770"/>
      <w:r w:rsidRPr="005C7181">
        <w:rPr>
          <w:rFonts w:ascii="Times New Roman" w:hAnsi="Times New Roman" w:cs="Times New Roman"/>
          <w:bCs/>
          <w:color w:val="auto"/>
          <w:sz w:val="30"/>
          <w:szCs w:val="30"/>
        </w:rPr>
        <w:t>ЦЕЛИ И ЗАДАЧИ КОНКУРСА</w:t>
      </w:r>
      <w:bookmarkEnd w:id="1"/>
    </w:p>
    <w:p w14:paraId="358F2E8C" w14:textId="77777777" w:rsidR="00662A3B" w:rsidRPr="00662A3B" w:rsidRDefault="00662A3B" w:rsidP="00662A3B">
      <w:pPr>
        <w:spacing w:after="0"/>
      </w:pPr>
    </w:p>
    <w:p w14:paraId="2D24E29F" w14:textId="29810088" w:rsidR="00644182" w:rsidRPr="005C7181" w:rsidRDefault="009A6D79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644182" w:rsidRPr="005C7181">
        <w:rPr>
          <w:rFonts w:ascii="Times New Roman" w:hAnsi="Times New Roman" w:cs="Times New Roman"/>
          <w:sz w:val="30"/>
          <w:szCs w:val="30"/>
        </w:rPr>
        <w:t xml:space="preserve">елью </w:t>
      </w:r>
      <w:r w:rsidR="00136C74">
        <w:rPr>
          <w:rFonts w:ascii="Times New Roman" w:hAnsi="Times New Roman" w:cs="Times New Roman"/>
          <w:sz w:val="30"/>
          <w:szCs w:val="30"/>
        </w:rPr>
        <w:t>к</w:t>
      </w:r>
      <w:r w:rsidR="00644182" w:rsidRPr="005C7181">
        <w:rPr>
          <w:rFonts w:ascii="Times New Roman" w:hAnsi="Times New Roman" w:cs="Times New Roman"/>
          <w:sz w:val="30"/>
          <w:szCs w:val="30"/>
        </w:rPr>
        <w:t xml:space="preserve">онкурса является популяризация Стратегии устойчивого развития Могилевской области на период до 2035 года </w:t>
      </w:r>
      <w:r w:rsidR="00D742DD">
        <w:rPr>
          <w:rFonts w:ascii="Times New Roman" w:hAnsi="Times New Roman" w:cs="Times New Roman"/>
          <w:sz w:val="30"/>
          <w:szCs w:val="30"/>
        </w:rPr>
        <w:t xml:space="preserve"> (далее – СУР-</w:t>
      </w:r>
      <w:r w:rsidR="00644182" w:rsidRPr="005C7181">
        <w:rPr>
          <w:rFonts w:ascii="Times New Roman" w:hAnsi="Times New Roman" w:cs="Times New Roman"/>
          <w:sz w:val="30"/>
          <w:szCs w:val="30"/>
        </w:rPr>
        <w:t>2035)</w:t>
      </w:r>
      <w:r w:rsidR="00552CDA" w:rsidRPr="005C7181">
        <w:rPr>
          <w:rFonts w:ascii="Times New Roman" w:hAnsi="Times New Roman" w:cs="Times New Roman"/>
          <w:sz w:val="30"/>
          <w:szCs w:val="30"/>
        </w:rPr>
        <w:t>,</w:t>
      </w:r>
      <w:r w:rsidR="009A3EE0" w:rsidRPr="005C7181">
        <w:rPr>
          <w:rFonts w:ascii="Times New Roman" w:hAnsi="Times New Roman" w:cs="Times New Roman"/>
          <w:sz w:val="30"/>
          <w:szCs w:val="30"/>
        </w:rPr>
        <w:t xml:space="preserve"> </w:t>
      </w:r>
      <w:r w:rsidR="00552CDA" w:rsidRPr="005C7181">
        <w:rPr>
          <w:rFonts w:ascii="Times New Roman" w:hAnsi="Times New Roman" w:cs="Times New Roman"/>
          <w:sz w:val="30"/>
          <w:szCs w:val="30"/>
        </w:rPr>
        <w:t>вов</w:t>
      </w:r>
      <w:r w:rsidR="00644182" w:rsidRPr="005C7181">
        <w:rPr>
          <w:rFonts w:ascii="Times New Roman" w:hAnsi="Times New Roman" w:cs="Times New Roman"/>
          <w:sz w:val="30"/>
          <w:szCs w:val="30"/>
        </w:rPr>
        <w:t xml:space="preserve">лечение широких кругов </w:t>
      </w:r>
      <w:r w:rsidR="00844457" w:rsidRPr="005C7181">
        <w:rPr>
          <w:rFonts w:ascii="Times New Roman" w:hAnsi="Times New Roman" w:cs="Times New Roman"/>
          <w:sz w:val="30"/>
          <w:szCs w:val="30"/>
        </w:rPr>
        <w:t>общественности</w:t>
      </w:r>
      <w:r w:rsidR="00644182" w:rsidRPr="005C7181">
        <w:rPr>
          <w:rFonts w:ascii="Times New Roman" w:hAnsi="Times New Roman" w:cs="Times New Roman"/>
          <w:sz w:val="30"/>
          <w:szCs w:val="30"/>
        </w:rPr>
        <w:t xml:space="preserve"> в достижение задач и индикаторов СУР-2035</w:t>
      </w:r>
      <w:r w:rsidR="00552CDA" w:rsidRPr="005C7181">
        <w:rPr>
          <w:rFonts w:ascii="Times New Roman" w:hAnsi="Times New Roman" w:cs="Times New Roman"/>
          <w:sz w:val="30"/>
          <w:szCs w:val="30"/>
        </w:rPr>
        <w:t>.</w:t>
      </w:r>
    </w:p>
    <w:p w14:paraId="7B16A61B" w14:textId="360BCA64" w:rsidR="00644182" w:rsidRPr="005C7181" w:rsidRDefault="00644182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>Основные задачи</w:t>
      </w:r>
      <w:r w:rsidR="0050345D" w:rsidRPr="005C7181">
        <w:rPr>
          <w:rFonts w:ascii="Times New Roman" w:hAnsi="Times New Roman" w:cs="Times New Roman"/>
          <w:sz w:val="30"/>
          <w:szCs w:val="30"/>
        </w:rPr>
        <w:t xml:space="preserve"> </w:t>
      </w:r>
      <w:r w:rsidR="00136C74">
        <w:rPr>
          <w:rFonts w:ascii="Times New Roman" w:hAnsi="Times New Roman" w:cs="Times New Roman"/>
          <w:sz w:val="30"/>
          <w:szCs w:val="30"/>
        </w:rPr>
        <w:t>к</w:t>
      </w:r>
      <w:r w:rsidRPr="005C7181">
        <w:rPr>
          <w:rFonts w:ascii="Times New Roman" w:hAnsi="Times New Roman" w:cs="Times New Roman"/>
          <w:sz w:val="30"/>
          <w:szCs w:val="30"/>
        </w:rPr>
        <w:t>онкурса:</w:t>
      </w:r>
    </w:p>
    <w:p w14:paraId="2EEF4A6D" w14:textId="27642A28" w:rsidR="00552CDA" w:rsidRPr="005C7181" w:rsidRDefault="00552CDA" w:rsidP="00A65B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</w:t>
      </w:r>
      <w:r w:rsidR="00F96848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информированности</w:t>
      </w: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</w:t>
      </w:r>
      <w:r w:rsidR="00F96848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организаций Могилевской области </w:t>
      </w: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вопросах </w:t>
      </w:r>
      <w:r w:rsidR="00F96848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локализации Целей устойчивого развития</w:t>
      </w:r>
      <w:r w:rsidR="00ED7E46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</w:t>
      </w:r>
      <w:r w:rsidR="00136C74">
        <w:rPr>
          <w:rFonts w:ascii="Times New Roman" w:hAnsi="Times New Roman" w:cs="Times New Roman"/>
          <w:sz w:val="30"/>
          <w:szCs w:val="30"/>
        </w:rPr>
        <w:t>–</w:t>
      </w:r>
      <w:r w:rsidR="00ED7E46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ЦУР)</w:t>
      </w:r>
      <w:r w:rsidR="00F96848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реализации СУР-2035</w:t>
      </w: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D0711BD" w14:textId="45658ADD" w:rsidR="00552CDA" w:rsidRPr="005C7181" w:rsidRDefault="00F96848" w:rsidP="00A65B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поощрение и распространение опыта лучших практик реализации СУР-2035</w:t>
      </w:r>
      <w:r w:rsidR="00552CDA"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9715399" w14:textId="4542A4D7" w:rsidR="00644182" w:rsidRDefault="00F96848" w:rsidP="00A65B7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формирование и укрепление партнерской сети инициативных групп и организаций Могилевской области по реализации СУР-2035</w:t>
      </w:r>
      <w:r w:rsidR="00644182" w:rsidRPr="005C7181">
        <w:rPr>
          <w:rFonts w:ascii="Times New Roman" w:hAnsi="Times New Roman" w:cs="Times New Roman"/>
          <w:sz w:val="30"/>
          <w:szCs w:val="30"/>
        </w:rPr>
        <w:t>.</w:t>
      </w:r>
    </w:p>
    <w:p w14:paraId="28BAB5AE" w14:textId="77777777" w:rsidR="00554E8B" w:rsidRDefault="00554E8B" w:rsidP="00A65B7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2CE0DD9E" w14:textId="3B5594CE" w:rsidR="005C1322" w:rsidRDefault="00BC1855" w:rsidP="00A76317">
      <w:pPr>
        <w:pStyle w:val="2"/>
        <w:numPr>
          <w:ilvl w:val="0"/>
          <w:numId w:val="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2" w:name="_Toc66020771"/>
      <w:r w:rsidRPr="005C7181">
        <w:rPr>
          <w:rFonts w:ascii="Times New Roman" w:hAnsi="Times New Roman" w:cs="Times New Roman"/>
          <w:bCs/>
          <w:color w:val="auto"/>
          <w:sz w:val="30"/>
          <w:szCs w:val="30"/>
        </w:rPr>
        <w:t>УСЛОВИЯ УЧАСТИЯ В КОНКУРСЕ</w:t>
      </w:r>
      <w:bookmarkEnd w:id="2"/>
    </w:p>
    <w:p w14:paraId="234D7198" w14:textId="77777777" w:rsidR="00A76317" w:rsidRPr="00136C74" w:rsidRDefault="00A76317" w:rsidP="00A76317">
      <w:pPr>
        <w:spacing w:after="0"/>
        <w:rPr>
          <w:rFonts w:ascii="Times New Roman" w:hAnsi="Times New Roman" w:cs="Times New Roman"/>
        </w:rPr>
      </w:pPr>
    </w:p>
    <w:p w14:paraId="02A90D8A" w14:textId="6F664177" w:rsidR="00BC1855" w:rsidRPr="00F50742" w:rsidRDefault="00BC1855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F50742">
        <w:rPr>
          <w:rFonts w:ascii="Times New Roman" w:hAnsi="Times New Roman" w:cs="Times New Roman"/>
          <w:sz w:val="30"/>
          <w:szCs w:val="30"/>
        </w:rPr>
        <w:t xml:space="preserve">Конкурс проводится </w:t>
      </w:r>
      <w:r w:rsidR="00031F1C" w:rsidRPr="00F50742">
        <w:rPr>
          <w:rFonts w:ascii="Times New Roman" w:hAnsi="Times New Roman" w:cs="Times New Roman"/>
          <w:sz w:val="30"/>
          <w:szCs w:val="30"/>
        </w:rPr>
        <w:t xml:space="preserve">ежегодно </w:t>
      </w:r>
      <w:r w:rsidRPr="00F50742">
        <w:rPr>
          <w:rFonts w:ascii="Times New Roman" w:hAnsi="Times New Roman" w:cs="Times New Roman"/>
          <w:sz w:val="30"/>
          <w:szCs w:val="30"/>
        </w:rPr>
        <w:t>по следующим</w:t>
      </w:r>
      <w:r w:rsidR="00B66961" w:rsidRPr="00F50742">
        <w:rPr>
          <w:rFonts w:ascii="Times New Roman" w:hAnsi="Times New Roman" w:cs="Times New Roman"/>
          <w:sz w:val="30"/>
          <w:szCs w:val="30"/>
        </w:rPr>
        <w:t xml:space="preserve"> н</w:t>
      </w:r>
      <w:r w:rsidRPr="00F50742">
        <w:rPr>
          <w:rFonts w:ascii="Times New Roman" w:hAnsi="Times New Roman" w:cs="Times New Roman"/>
          <w:sz w:val="30"/>
          <w:szCs w:val="30"/>
        </w:rPr>
        <w:t>оминациям:</w:t>
      </w:r>
    </w:p>
    <w:p w14:paraId="5A9902C8" w14:textId="6E3DC72C" w:rsidR="0001470E" w:rsidRPr="00F50742" w:rsidRDefault="00BC1855" w:rsidP="00A65B72">
      <w:pPr>
        <w:pStyle w:val="a4"/>
        <w:ind w:left="0" w:firstLine="709"/>
        <w:rPr>
          <w:strike/>
          <w:sz w:val="30"/>
          <w:szCs w:val="30"/>
        </w:rPr>
      </w:pPr>
      <w:bookmarkStart w:id="3" w:name="_Hlk65801163"/>
      <w:r w:rsidRPr="00F50742">
        <w:rPr>
          <w:sz w:val="30"/>
          <w:szCs w:val="30"/>
        </w:rPr>
        <w:t xml:space="preserve">«Лучшая идея </w:t>
      </w:r>
      <w:r w:rsidR="00C656B4" w:rsidRPr="00F50742">
        <w:rPr>
          <w:sz w:val="30"/>
          <w:szCs w:val="30"/>
        </w:rPr>
        <w:t>проекта по реализации СУР-2035</w:t>
      </w:r>
      <w:r w:rsidR="00136C74" w:rsidRPr="00F50742">
        <w:rPr>
          <w:sz w:val="30"/>
          <w:szCs w:val="30"/>
        </w:rPr>
        <w:t>»;</w:t>
      </w:r>
      <w:r w:rsidR="0001470E" w:rsidRPr="00F50742">
        <w:rPr>
          <w:strike/>
          <w:sz w:val="30"/>
          <w:szCs w:val="30"/>
        </w:rPr>
        <w:t xml:space="preserve"> </w:t>
      </w:r>
    </w:p>
    <w:p w14:paraId="02CDC68C" w14:textId="168E2EFD" w:rsidR="00BC1855" w:rsidRPr="00F50742" w:rsidRDefault="00BC1855" w:rsidP="00A65B72">
      <w:pPr>
        <w:pStyle w:val="a4"/>
        <w:ind w:left="0" w:firstLine="709"/>
        <w:rPr>
          <w:strike/>
          <w:sz w:val="30"/>
          <w:szCs w:val="30"/>
        </w:rPr>
      </w:pPr>
      <w:r w:rsidRPr="00F50742">
        <w:rPr>
          <w:sz w:val="30"/>
          <w:szCs w:val="30"/>
        </w:rPr>
        <w:t>«Лучший реализованный проект</w:t>
      </w:r>
      <w:r w:rsidR="00DD016E" w:rsidRPr="00F50742">
        <w:rPr>
          <w:sz w:val="30"/>
          <w:szCs w:val="30"/>
        </w:rPr>
        <w:t xml:space="preserve"> </w:t>
      </w:r>
      <w:r w:rsidR="00F50742" w:rsidRPr="00F50742">
        <w:rPr>
          <w:sz w:val="30"/>
          <w:szCs w:val="30"/>
        </w:rPr>
        <w:t>по</w:t>
      </w:r>
      <w:r w:rsidR="00DD016E" w:rsidRPr="00F50742">
        <w:rPr>
          <w:sz w:val="30"/>
          <w:szCs w:val="30"/>
        </w:rPr>
        <w:t xml:space="preserve"> достижени</w:t>
      </w:r>
      <w:r w:rsidR="00F50742" w:rsidRPr="00F50742">
        <w:rPr>
          <w:sz w:val="30"/>
          <w:szCs w:val="30"/>
        </w:rPr>
        <w:t>ю</w:t>
      </w:r>
      <w:r w:rsidR="00DD016E" w:rsidRPr="00F50742">
        <w:rPr>
          <w:sz w:val="30"/>
          <w:szCs w:val="30"/>
        </w:rPr>
        <w:t xml:space="preserve"> </w:t>
      </w:r>
      <w:r w:rsidRPr="00F50742">
        <w:rPr>
          <w:sz w:val="30"/>
          <w:szCs w:val="30"/>
        </w:rPr>
        <w:t>СУР-2035»</w:t>
      </w:r>
      <w:r w:rsidR="00C656B4" w:rsidRPr="00F50742">
        <w:rPr>
          <w:sz w:val="30"/>
          <w:szCs w:val="30"/>
        </w:rPr>
        <w:t>;</w:t>
      </w:r>
      <w:r w:rsidRPr="00F50742">
        <w:rPr>
          <w:sz w:val="30"/>
          <w:szCs w:val="30"/>
        </w:rPr>
        <w:t xml:space="preserve"> </w:t>
      </w:r>
    </w:p>
    <w:p w14:paraId="33EFF38C" w14:textId="3B3F3B5A" w:rsidR="00136C74" w:rsidRPr="00126D80" w:rsidRDefault="00BC1855" w:rsidP="00136C7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26D80">
        <w:rPr>
          <w:rFonts w:ascii="Times New Roman" w:hAnsi="Times New Roman" w:cs="Times New Roman"/>
          <w:sz w:val="30"/>
          <w:szCs w:val="30"/>
        </w:rPr>
        <w:t>«</w:t>
      </w:r>
      <w:r w:rsidR="00F50742" w:rsidRPr="00126D80">
        <w:rPr>
          <w:rFonts w:ascii="Times New Roman" w:hAnsi="Times New Roman" w:cs="Times New Roman"/>
          <w:sz w:val="30"/>
          <w:szCs w:val="30"/>
        </w:rPr>
        <w:t>За значительный вклад в реализацию СУР-2035</w:t>
      </w:r>
      <w:r w:rsidRPr="00126D80">
        <w:rPr>
          <w:rFonts w:ascii="Times New Roman" w:hAnsi="Times New Roman" w:cs="Times New Roman"/>
          <w:sz w:val="30"/>
          <w:szCs w:val="30"/>
        </w:rPr>
        <w:t>».</w:t>
      </w:r>
      <w:r w:rsidR="00B66961" w:rsidRPr="00126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E4BFB2F" w14:textId="175F018D" w:rsidR="00136C74" w:rsidRPr="00126D80" w:rsidRDefault="00136C74" w:rsidP="00136C74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26D80">
        <w:rPr>
          <w:rFonts w:ascii="Times New Roman" w:hAnsi="Times New Roman" w:cs="Times New Roman"/>
          <w:sz w:val="30"/>
          <w:szCs w:val="30"/>
        </w:rPr>
        <w:t>Участники конкурса представляют конкурсные проекты в оргкомитет Конкурса по форме согласно приложениям 1, 3, 5.</w:t>
      </w:r>
    </w:p>
    <w:bookmarkEnd w:id="3"/>
    <w:p w14:paraId="59F536B0" w14:textId="77777777" w:rsidR="000C6D9E" w:rsidRPr="00126D80" w:rsidRDefault="000C6D9E" w:rsidP="000C6D9E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26D80">
        <w:rPr>
          <w:rFonts w:ascii="Times New Roman" w:hAnsi="Times New Roman" w:cs="Times New Roman"/>
          <w:sz w:val="30"/>
          <w:szCs w:val="30"/>
        </w:rPr>
        <w:t>Конкурсный проект представляет собой:</w:t>
      </w:r>
    </w:p>
    <w:p w14:paraId="2F3FE8B6" w14:textId="530ECEBB" w:rsidR="000C6D9E" w:rsidRPr="00126D80" w:rsidRDefault="000C6D9E" w:rsidP="000C6D9E">
      <w:pPr>
        <w:pStyle w:val="a4"/>
        <w:ind w:left="0" w:firstLine="708"/>
        <w:rPr>
          <w:sz w:val="30"/>
          <w:szCs w:val="30"/>
        </w:rPr>
      </w:pPr>
      <w:r w:rsidRPr="00126D80">
        <w:rPr>
          <w:sz w:val="30"/>
          <w:szCs w:val="30"/>
        </w:rPr>
        <w:t>в номинации «Лучшая идея проекта по реализации СУР-2035» – описание идеи будущего проекта, направленного на успешную реализацию СУР-2035. Идея будущего проекта</w:t>
      </w:r>
      <w:r w:rsidR="00F50742" w:rsidRPr="00126D80">
        <w:rPr>
          <w:sz w:val="30"/>
          <w:szCs w:val="30"/>
        </w:rPr>
        <w:t xml:space="preserve"> – это краткое описание проекта</w:t>
      </w:r>
      <w:r w:rsidR="00AD6B55" w:rsidRPr="00126D80">
        <w:rPr>
          <w:sz w:val="30"/>
          <w:szCs w:val="30"/>
        </w:rPr>
        <w:t>;</w:t>
      </w:r>
    </w:p>
    <w:p w14:paraId="41CF61BD" w14:textId="19497825" w:rsidR="000C6D9E" w:rsidRPr="00126D80" w:rsidRDefault="000C6D9E" w:rsidP="000C6D9E">
      <w:pPr>
        <w:pStyle w:val="a4"/>
        <w:ind w:left="0" w:firstLine="708"/>
        <w:rPr>
          <w:sz w:val="30"/>
          <w:szCs w:val="30"/>
        </w:rPr>
      </w:pPr>
      <w:r w:rsidRPr="0031293C">
        <w:rPr>
          <w:sz w:val="30"/>
          <w:szCs w:val="30"/>
        </w:rPr>
        <w:t xml:space="preserve">в номинации «Лучший реализованный проект </w:t>
      </w:r>
      <w:r w:rsidR="00F50742" w:rsidRPr="0031293C">
        <w:rPr>
          <w:sz w:val="30"/>
          <w:szCs w:val="30"/>
        </w:rPr>
        <w:t>по</w:t>
      </w:r>
      <w:r w:rsidRPr="0031293C">
        <w:rPr>
          <w:sz w:val="30"/>
          <w:szCs w:val="30"/>
        </w:rPr>
        <w:t xml:space="preserve"> достижени</w:t>
      </w:r>
      <w:r w:rsidR="00F50742" w:rsidRPr="0031293C">
        <w:rPr>
          <w:sz w:val="30"/>
          <w:szCs w:val="30"/>
        </w:rPr>
        <w:t>ю</w:t>
      </w:r>
      <w:r w:rsidRPr="0031293C">
        <w:rPr>
          <w:sz w:val="30"/>
          <w:szCs w:val="30"/>
        </w:rPr>
        <w:t xml:space="preserve"> СУР-2035» – описание проекта, который реализован или завершается в </w:t>
      </w:r>
      <w:r w:rsidR="000350BB" w:rsidRPr="0031293C">
        <w:rPr>
          <w:sz w:val="30"/>
          <w:szCs w:val="30"/>
        </w:rPr>
        <w:t xml:space="preserve">год проведения конкурса </w:t>
      </w:r>
      <w:r w:rsidRPr="00126D80">
        <w:rPr>
          <w:sz w:val="30"/>
          <w:szCs w:val="30"/>
        </w:rPr>
        <w:t>на территории Могилевской области, результаты которого вносят вклад в достижение СУР-2035;</w:t>
      </w:r>
    </w:p>
    <w:p w14:paraId="7C6AE861" w14:textId="5901EC60" w:rsidR="00AD6B55" w:rsidRPr="00EA5508" w:rsidRDefault="000C6D9E" w:rsidP="00AD6B55">
      <w:pPr>
        <w:pStyle w:val="a4"/>
        <w:ind w:left="0" w:firstLine="708"/>
        <w:rPr>
          <w:color w:val="FF0000"/>
          <w:sz w:val="30"/>
          <w:szCs w:val="30"/>
        </w:rPr>
      </w:pPr>
      <w:r w:rsidRPr="00EA5508">
        <w:rPr>
          <w:sz w:val="30"/>
          <w:szCs w:val="30"/>
        </w:rPr>
        <w:t>в номинации «</w:t>
      </w:r>
      <w:r w:rsidR="00AD6B55" w:rsidRPr="00EA5508">
        <w:rPr>
          <w:sz w:val="30"/>
          <w:szCs w:val="30"/>
        </w:rPr>
        <w:t xml:space="preserve">За </w:t>
      </w:r>
      <w:r w:rsidRPr="00EA5508">
        <w:rPr>
          <w:sz w:val="30"/>
          <w:szCs w:val="30"/>
        </w:rPr>
        <w:t xml:space="preserve">значительный вклад в реализацию СУР-2035» – описание деятельности </w:t>
      </w:r>
      <w:r w:rsidR="00A2304D" w:rsidRPr="00EA5508">
        <w:rPr>
          <w:sz w:val="30"/>
          <w:szCs w:val="30"/>
        </w:rPr>
        <w:t>участника конкурса</w:t>
      </w:r>
      <w:r w:rsidR="00EA5508" w:rsidRPr="00EA5508">
        <w:rPr>
          <w:sz w:val="30"/>
          <w:szCs w:val="30"/>
        </w:rPr>
        <w:t>,</w:t>
      </w:r>
      <w:r w:rsidR="003247EF" w:rsidRPr="00EA5508">
        <w:rPr>
          <w:sz w:val="30"/>
          <w:szCs w:val="30"/>
        </w:rPr>
        <w:t xml:space="preserve"> </w:t>
      </w:r>
      <w:r w:rsidR="00A2304D" w:rsidRPr="00EA5508">
        <w:rPr>
          <w:sz w:val="30"/>
          <w:szCs w:val="30"/>
        </w:rPr>
        <w:t xml:space="preserve">который внедрил </w:t>
      </w:r>
      <w:r w:rsidRPr="00EA5508">
        <w:rPr>
          <w:sz w:val="30"/>
          <w:szCs w:val="30"/>
        </w:rPr>
        <w:t>и осуществляет свою деятельность, основываясь на ЦУР, и вносит вклад в реализацию СУР-2035.</w:t>
      </w:r>
    </w:p>
    <w:p w14:paraId="162A9239" w14:textId="2C61C3E1" w:rsidR="002D0C1D" w:rsidRPr="005C7181" w:rsidRDefault="003E139F" w:rsidP="00AD6B55">
      <w:pPr>
        <w:pStyle w:val="a4"/>
        <w:ind w:left="0" w:firstLine="708"/>
        <w:rPr>
          <w:sz w:val="30"/>
          <w:szCs w:val="30"/>
        </w:rPr>
      </w:pPr>
      <w:r w:rsidRPr="00EA5508">
        <w:rPr>
          <w:sz w:val="30"/>
          <w:szCs w:val="30"/>
        </w:rPr>
        <w:t>Сроки проведения конкурса определяются ежегодно оргкомитет</w:t>
      </w:r>
      <w:r w:rsidR="00031F1C" w:rsidRPr="00EA5508">
        <w:rPr>
          <w:sz w:val="30"/>
          <w:szCs w:val="30"/>
        </w:rPr>
        <w:t>ом</w:t>
      </w:r>
      <w:r w:rsidRPr="005C7181">
        <w:rPr>
          <w:sz w:val="30"/>
          <w:szCs w:val="30"/>
        </w:rPr>
        <w:t xml:space="preserve">. </w:t>
      </w:r>
      <w:r w:rsidR="00031F1C">
        <w:rPr>
          <w:sz w:val="30"/>
          <w:szCs w:val="30"/>
        </w:rPr>
        <w:t xml:space="preserve">О </w:t>
      </w:r>
      <w:r w:rsidRPr="005C7181">
        <w:rPr>
          <w:sz w:val="30"/>
          <w:szCs w:val="30"/>
        </w:rPr>
        <w:t xml:space="preserve">сроках проведения </w:t>
      </w:r>
      <w:r w:rsidR="00136C74">
        <w:rPr>
          <w:sz w:val="30"/>
          <w:szCs w:val="30"/>
        </w:rPr>
        <w:t xml:space="preserve">конкурса </w:t>
      </w:r>
      <w:r w:rsidRPr="005C7181">
        <w:rPr>
          <w:sz w:val="30"/>
          <w:szCs w:val="30"/>
        </w:rPr>
        <w:t xml:space="preserve">информируются </w:t>
      </w:r>
      <w:r w:rsidRPr="0068210A">
        <w:rPr>
          <w:strike/>
          <w:sz w:val="30"/>
          <w:szCs w:val="30"/>
        </w:rPr>
        <w:t>з</w:t>
      </w:r>
      <w:r w:rsidRPr="005C7181">
        <w:rPr>
          <w:sz w:val="30"/>
          <w:szCs w:val="30"/>
        </w:rPr>
        <w:t>аинтересованные стороны.</w:t>
      </w:r>
      <w:r w:rsidR="009A3EE0" w:rsidRPr="005C7181">
        <w:rPr>
          <w:sz w:val="30"/>
          <w:szCs w:val="30"/>
        </w:rPr>
        <w:t xml:space="preserve"> </w:t>
      </w:r>
    </w:p>
    <w:p w14:paraId="7A385C8F" w14:textId="1CB5ED38" w:rsidR="00604A92" w:rsidRPr="005C7181" w:rsidRDefault="002D0C1D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>Участник имеет право подать не более одной заявки на одну и ту же номинацию и не более двух – на разные номинации.</w:t>
      </w:r>
      <w:r w:rsidR="00AF318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43E191" w14:textId="6B1E42B8" w:rsidR="00604A92" w:rsidRPr="009A6D79" w:rsidRDefault="0050345D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>Направляя конкурсный проект</w:t>
      </w:r>
      <w:r w:rsidR="00ED7E46" w:rsidRPr="005C7181">
        <w:rPr>
          <w:rFonts w:ascii="Times New Roman" w:hAnsi="Times New Roman" w:cs="Times New Roman"/>
          <w:sz w:val="30"/>
          <w:szCs w:val="30"/>
        </w:rPr>
        <w:t>,</w:t>
      </w:r>
      <w:r w:rsidR="00604A92" w:rsidRPr="005C7181">
        <w:rPr>
          <w:rFonts w:ascii="Times New Roman" w:hAnsi="Times New Roman" w:cs="Times New Roman"/>
          <w:sz w:val="30"/>
          <w:szCs w:val="30"/>
        </w:rPr>
        <w:t xml:space="preserve"> участник тем самым соглашается с условиями, указанными в настоящем Положении, и дает </w:t>
      </w:r>
      <w:r w:rsidRPr="005C7181">
        <w:rPr>
          <w:rFonts w:ascii="Times New Roman" w:hAnsi="Times New Roman" w:cs="Times New Roman"/>
          <w:sz w:val="30"/>
          <w:szCs w:val="30"/>
        </w:rPr>
        <w:t xml:space="preserve">свое </w:t>
      </w:r>
      <w:r w:rsidR="00604A92" w:rsidRPr="005C7181">
        <w:rPr>
          <w:rFonts w:ascii="Times New Roman" w:hAnsi="Times New Roman" w:cs="Times New Roman"/>
          <w:sz w:val="30"/>
          <w:szCs w:val="30"/>
        </w:rPr>
        <w:t xml:space="preserve">согласие на </w:t>
      </w:r>
      <w:r w:rsidRPr="005C7181">
        <w:rPr>
          <w:rFonts w:ascii="Times New Roman" w:hAnsi="Times New Roman" w:cs="Times New Roman"/>
          <w:sz w:val="30"/>
          <w:szCs w:val="30"/>
        </w:rPr>
        <w:t xml:space="preserve">использование материалов </w:t>
      </w:r>
      <w:r w:rsidR="00A2304D" w:rsidRPr="00587486">
        <w:rPr>
          <w:rFonts w:ascii="Times New Roman" w:hAnsi="Times New Roman" w:cs="Times New Roman"/>
          <w:sz w:val="30"/>
          <w:szCs w:val="30"/>
        </w:rPr>
        <w:t>конкурсного проекта</w:t>
      </w:r>
      <w:r w:rsidR="00A2304D">
        <w:rPr>
          <w:rFonts w:ascii="Times New Roman" w:hAnsi="Times New Roman" w:cs="Times New Roman"/>
          <w:sz w:val="30"/>
          <w:szCs w:val="30"/>
        </w:rPr>
        <w:t xml:space="preserve"> </w:t>
      </w:r>
      <w:r w:rsidRPr="005C7181">
        <w:rPr>
          <w:rFonts w:ascii="Times New Roman" w:hAnsi="Times New Roman" w:cs="Times New Roman"/>
          <w:sz w:val="30"/>
          <w:szCs w:val="30"/>
        </w:rPr>
        <w:t>частично или полностью с указанием на автора разработки для</w:t>
      </w:r>
      <w:r w:rsidR="00604A92" w:rsidRPr="005C7181">
        <w:rPr>
          <w:rFonts w:ascii="Times New Roman" w:hAnsi="Times New Roman" w:cs="Times New Roman"/>
          <w:sz w:val="30"/>
          <w:szCs w:val="30"/>
        </w:rPr>
        <w:t xml:space="preserve"> различных </w:t>
      </w:r>
      <w:r w:rsidRPr="005C7181">
        <w:rPr>
          <w:rFonts w:ascii="Times New Roman" w:hAnsi="Times New Roman" w:cs="Times New Roman"/>
          <w:sz w:val="30"/>
          <w:szCs w:val="30"/>
        </w:rPr>
        <w:t xml:space="preserve">публичных </w:t>
      </w:r>
      <w:r w:rsidR="00604A92" w:rsidRPr="005C7181">
        <w:rPr>
          <w:rFonts w:ascii="Times New Roman" w:hAnsi="Times New Roman" w:cs="Times New Roman"/>
          <w:sz w:val="30"/>
          <w:szCs w:val="30"/>
        </w:rPr>
        <w:t>мероприяти</w:t>
      </w:r>
      <w:r w:rsidRPr="005C7181">
        <w:rPr>
          <w:rFonts w:ascii="Times New Roman" w:hAnsi="Times New Roman" w:cs="Times New Roman"/>
          <w:sz w:val="30"/>
          <w:szCs w:val="30"/>
        </w:rPr>
        <w:t xml:space="preserve">й, информационных материалов и публикаций в СМИ и </w:t>
      </w:r>
      <w:r w:rsidRPr="009A6D79">
        <w:rPr>
          <w:rFonts w:ascii="Times New Roman" w:hAnsi="Times New Roman" w:cs="Times New Roman"/>
          <w:sz w:val="30"/>
          <w:szCs w:val="30"/>
        </w:rPr>
        <w:t>интернет</w:t>
      </w:r>
      <w:r w:rsidR="00604A92" w:rsidRPr="009A6D79">
        <w:rPr>
          <w:rFonts w:ascii="Times New Roman" w:hAnsi="Times New Roman" w:cs="Times New Roman"/>
          <w:sz w:val="30"/>
          <w:szCs w:val="30"/>
        </w:rPr>
        <w:t>.</w:t>
      </w:r>
    </w:p>
    <w:p w14:paraId="4A316F30" w14:textId="522C4754" w:rsidR="00604A92" w:rsidRPr="009A6D79" w:rsidRDefault="0050345D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A6D79">
        <w:rPr>
          <w:rFonts w:ascii="Times New Roman" w:hAnsi="Times New Roman" w:cs="Times New Roman"/>
          <w:sz w:val="30"/>
          <w:szCs w:val="30"/>
        </w:rPr>
        <w:t xml:space="preserve">Конкурсные проекты </w:t>
      </w:r>
      <w:r w:rsidR="00604A92" w:rsidRPr="009A6D79">
        <w:rPr>
          <w:rFonts w:ascii="Times New Roman" w:hAnsi="Times New Roman" w:cs="Times New Roman"/>
          <w:sz w:val="30"/>
          <w:szCs w:val="30"/>
        </w:rPr>
        <w:t>не рецензируются и не возвращаются</w:t>
      </w:r>
      <w:r w:rsidR="009A3EE0" w:rsidRPr="009A6D79">
        <w:rPr>
          <w:rFonts w:ascii="Times New Roman" w:hAnsi="Times New Roman" w:cs="Times New Roman"/>
          <w:sz w:val="30"/>
          <w:szCs w:val="30"/>
        </w:rPr>
        <w:t>.</w:t>
      </w:r>
    </w:p>
    <w:p w14:paraId="65835369" w14:textId="1D32BDF7" w:rsidR="00BC1855" w:rsidRPr="00126D80" w:rsidRDefault="00BC1855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9A6D79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Pr="00AD6B55">
        <w:rPr>
          <w:rFonts w:ascii="Times New Roman" w:hAnsi="Times New Roman" w:cs="Times New Roman"/>
          <w:sz w:val="30"/>
          <w:szCs w:val="30"/>
        </w:rPr>
        <w:t>оценки представленны</w:t>
      </w:r>
      <w:r w:rsidR="0050345D" w:rsidRPr="00AD6B55">
        <w:rPr>
          <w:rFonts w:ascii="Times New Roman" w:hAnsi="Times New Roman" w:cs="Times New Roman"/>
          <w:sz w:val="30"/>
          <w:szCs w:val="30"/>
        </w:rPr>
        <w:t>х</w:t>
      </w:r>
      <w:r w:rsidRPr="00AD6B55">
        <w:rPr>
          <w:rFonts w:ascii="Times New Roman" w:hAnsi="Times New Roman" w:cs="Times New Roman"/>
          <w:sz w:val="30"/>
          <w:szCs w:val="30"/>
        </w:rPr>
        <w:t xml:space="preserve"> </w:t>
      </w:r>
      <w:r w:rsidR="00ED7E46" w:rsidRPr="00AD6B55">
        <w:rPr>
          <w:rFonts w:ascii="Times New Roman" w:hAnsi="Times New Roman" w:cs="Times New Roman"/>
          <w:sz w:val="30"/>
          <w:szCs w:val="30"/>
        </w:rPr>
        <w:t>к</w:t>
      </w:r>
      <w:r w:rsidR="0050345D" w:rsidRPr="00AD6B55">
        <w:rPr>
          <w:rFonts w:ascii="Times New Roman" w:hAnsi="Times New Roman" w:cs="Times New Roman"/>
          <w:sz w:val="30"/>
          <w:szCs w:val="30"/>
        </w:rPr>
        <w:t xml:space="preserve">онкурсных </w:t>
      </w:r>
      <w:r w:rsidRPr="00AD6B55">
        <w:rPr>
          <w:rFonts w:ascii="Times New Roman" w:hAnsi="Times New Roman" w:cs="Times New Roman"/>
          <w:sz w:val="30"/>
          <w:szCs w:val="30"/>
        </w:rPr>
        <w:t>проект</w:t>
      </w:r>
      <w:r w:rsidR="0050345D" w:rsidRPr="00AD6B55">
        <w:rPr>
          <w:rFonts w:ascii="Times New Roman" w:hAnsi="Times New Roman" w:cs="Times New Roman"/>
          <w:sz w:val="30"/>
          <w:szCs w:val="30"/>
        </w:rPr>
        <w:t>ов</w:t>
      </w:r>
      <w:r w:rsidRPr="00AD6B55">
        <w:rPr>
          <w:rFonts w:ascii="Times New Roman" w:hAnsi="Times New Roman" w:cs="Times New Roman"/>
          <w:sz w:val="30"/>
          <w:szCs w:val="30"/>
        </w:rPr>
        <w:t xml:space="preserve"> </w:t>
      </w:r>
      <w:r w:rsidR="003E4C58" w:rsidRPr="00AD6B55">
        <w:rPr>
          <w:rFonts w:ascii="Times New Roman" w:hAnsi="Times New Roman" w:cs="Times New Roman"/>
          <w:sz w:val="30"/>
          <w:szCs w:val="30"/>
        </w:rPr>
        <w:t>ж</w:t>
      </w:r>
      <w:r w:rsidRPr="00AD6B55">
        <w:rPr>
          <w:rFonts w:ascii="Times New Roman" w:hAnsi="Times New Roman" w:cs="Times New Roman"/>
          <w:sz w:val="30"/>
          <w:szCs w:val="30"/>
        </w:rPr>
        <w:t xml:space="preserve">юри </w:t>
      </w:r>
      <w:r w:rsidR="00136C74" w:rsidRPr="00AD6B55">
        <w:rPr>
          <w:rFonts w:ascii="Times New Roman" w:hAnsi="Times New Roman" w:cs="Times New Roman"/>
          <w:sz w:val="30"/>
          <w:szCs w:val="30"/>
        </w:rPr>
        <w:t>к</w:t>
      </w:r>
      <w:r w:rsidR="0050345D" w:rsidRPr="00AD6B55">
        <w:rPr>
          <w:rFonts w:ascii="Times New Roman" w:hAnsi="Times New Roman" w:cs="Times New Roman"/>
          <w:sz w:val="30"/>
          <w:szCs w:val="30"/>
        </w:rPr>
        <w:t xml:space="preserve">онкурса </w:t>
      </w:r>
      <w:r w:rsidRPr="00126D80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A3EE0" w:rsidRPr="00126D80">
        <w:rPr>
          <w:rFonts w:ascii="Times New Roman" w:hAnsi="Times New Roman" w:cs="Times New Roman"/>
          <w:sz w:val="30"/>
          <w:szCs w:val="30"/>
        </w:rPr>
        <w:t>победителей</w:t>
      </w:r>
      <w:r w:rsidRPr="00126D80">
        <w:rPr>
          <w:rFonts w:ascii="Times New Roman" w:hAnsi="Times New Roman" w:cs="Times New Roman"/>
          <w:sz w:val="30"/>
          <w:szCs w:val="30"/>
        </w:rPr>
        <w:t xml:space="preserve"> </w:t>
      </w:r>
      <w:r w:rsidR="00136C74" w:rsidRPr="00126D80">
        <w:rPr>
          <w:rFonts w:ascii="Times New Roman" w:hAnsi="Times New Roman" w:cs="Times New Roman"/>
          <w:sz w:val="30"/>
          <w:szCs w:val="30"/>
        </w:rPr>
        <w:t>к</w:t>
      </w:r>
      <w:r w:rsidR="003E139F" w:rsidRPr="00126D80">
        <w:rPr>
          <w:rFonts w:ascii="Times New Roman" w:hAnsi="Times New Roman" w:cs="Times New Roman"/>
          <w:sz w:val="30"/>
          <w:szCs w:val="30"/>
        </w:rPr>
        <w:t>онкурса в каждой номинации.</w:t>
      </w:r>
      <w:r w:rsidR="00A76317" w:rsidRPr="00126D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67302E" w14:textId="51957053" w:rsidR="0001470E" w:rsidRPr="005C7181" w:rsidRDefault="0001470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D6B55">
        <w:rPr>
          <w:rFonts w:ascii="Times New Roman" w:hAnsi="Times New Roman" w:cs="Times New Roman"/>
          <w:sz w:val="30"/>
          <w:szCs w:val="30"/>
        </w:rPr>
        <w:t xml:space="preserve">Оргкомитет </w:t>
      </w:r>
      <w:r w:rsidR="00136C74" w:rsidRPr="00AD6B55">
        <w:rPr>
          <w:rFonts w:ascii="Times New Roman" w:hAnsi="Times New Roman" w:cs="Times New Roman"/>
          <w:sz w:val="30"/>
          <w:szCs w:val="30"/>
        </w:rPr>
        <w:t>к</w:t>
      </w:r>
      <w:r w:rsidRPr="00AD6B55">
        <w:rPr>
          <w:rFonts w:ascii="Times New Roman" w:hAnsi="Times New Roman" w:cs="Times New Roman"/>
          <w:sz w:val="30"/>
          <w:szCs w:val="30"/>
        </w:rPr>
        <w:t xml:space="preserve">онкурса </w:t>
      </w:r>
      <w:r w:rsidR="00520CDA" w:rsidRPr="00AD6B55">
        <w:rPr>
          <w:rFonts w:ascii="Times New Roman" w:hAnsi="Times New Roman" w:cs="Times New Roman"/>
          <w:sz w:val="30"/>
          <w:szCs w:val="30"/>
        </w:rPr>
        <w:t xml:space="preserve">оказывает </w:t>
      </w:r>
      <w:r w:rsidRPr="00AD6B55">
        <w:rPr>
          <w:rFonts w:ascii="Times New Roman" w:hAnsi="Times New Roman" w:cs="Times New Roman"/>
          <w:sz w:val="30"/>
          <w:szCs w:val="30"/>
        </w:rPr>
        <w:t xml:space="preserve">поддержку </w:t>
      </w:r>
      <w:r w:rsidR="00C20167" w:rsidRPr="00AD6B55">
        <w:rPr>
          <w:rFonts w:ascii="Times New Roman" w:hAnsi="Times New Roman" w:cs="Times New Roman"/>
          <w:sz w:val="30"/>
          <w:szCs w:val="30"/>
        </w:rPr>
        <w:t xml:space="preserve">победителям </w:t>
      </w:r>
      <w:r w:rsidR="00136C74" w:rsidRPr="00AD6B55">
        <w:rPr>
          <w:rFonts w:ascii="Times New Roman" w:hAnsi="Times New Roman" w:cs="Times New Roman"/>
          <w:sz w:val="30"/>
          <w:szCs w:val="30"/>
        </w:rPr>
        <w:t>к</w:t>
      </w:r>
      <w:r w:rsidRPr="00AD6B55">
        <w:rPr>
          <w:rFonts w:ascii="Times New Roman" w:hAnsi="Times New Roman" w:cs="Times New Roman"/>
          <w:sz w:val="30"/>
          <w:szCs w:val="30"/>
        </w:rPr>
        <w:t>онкурса в привлечении ресурсов для доработки</w:t>
      </w:r>
      <w:r w:rsidRPr="005C7181">
        <w:rPr>
          <w:rFonts w:ascii="Times New Roman" w:hAnsi="Times New Roman" w:cs="Times New Roman"/>
          <w:sz w:val="30"/>
          <w:szCs w:val="30"/>
        </w:rPr>
        <w:t xml:space="preserve"> и реализации идей проектов, развития и распространения реализованных проектов, а также в </w:t>
      </w:r>
      <w:r w:rsidRPr="005C7181">
        <w:rPr>
          <w:rFonts w:ascii="Times New Roman" w:hAnsi="Times New Roman" w:cs="Times New Roman"/>
          <w:sz w:val="30"/>
          <w:szCs w:val="30"/>
        </w:rPr>
        <w:lastRenderedPageBreak/>
        <w:t>поддержке организаций в реализации ими деятельности по локализации ЦУР и СУР</w:t>
      </w:r>
      <w:r w:rsidR="0046348D">
        <w:rPr>
          <w:rFonts w:ascii="Times New Roman" w:hAnsi="Times New Roman" w:cs="Times New Roman"/>
          <w:sz w:val="30"/>
          <w:szCs w:val="30"/>
        </w:rPr>
        <w:t>-2035</w:t>
      </w:r>
      <w:r w:rsidRPr="005C7181">
        <w:rPr>
          <w:rFonts w:ascii="Times New Roman" w:hAnsi="Times New Roman" w:cs="Times New Roman"/>
          <w:sz w:val="30"/>
          <w:szCs w:val="30"/>
        </w:rPr>
        <w:t>.</w:t>
      </w:r>
    </w:p>
    <w:p w14:paraId="7E36F300" w14:textId="25E15B16" w:rsidR="00072E10" w:rsidRPr="00F50742" w:rsidRDefault="003E139F" w:rsidP="00072E1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20CDA">
        <w:rPr>
          <w:rFonts w:ascii="Times New Roman" w:hAnsi="Times New Roman" w:cs="Times New Roman"/>
          <w:sz w:val="30"/>
          <w:szCs w:val="30"/>
        </w:rPr>
        <w:t xml:space="preserve">Оргкомитет, </w:t>
      </w:r>
      <w:r w:rsidRPr="00AD6B55">
        <w:rPr>
          <w:rFonts w:ascii="Times New Roman" w:hAnsi="Times New Roman" w:cs="Times New Roman"/>
          <w:sz w:val="30"/>
          <w:szCs w:val="30"/>
        </w:rPr>
        <w:t>ж</w:t>
      </w:r>
      <w:r w:rsidR="00BC1855" w:rsidRPr="00AD6B55">
        <w:rPr>
          <w:rFonts w:ascii="Times New Roman" w:hAnsi="Times New Roman" w:cs="Times New Roman"/>
          <w:sz w:val="30"/>
          <w:szCs w:val="30"/>
        </w:rPr>
        <w:t xml:space="preserve">юри </w:t>
      </w:r>
      <w:r w:rsidRPr="00AD6B55">
        <w:rPr>
          <w:rFonts w:ascii="Times New Roman" w:hAnsi="Times New Roman" w:cs="Times New Roman"/>
          <w:sz w:val="30"/>
          <w:szCs w:val="30"/>
        </w:rPr>
        <w:t xml:space="preserve">и партнеры </w:t>
      </w:r>
      <w:r w:rsidR="0046348D" w:rsidRPr="00AD6B55">
        <w:rPr>
          <w:rFonts w:ascii="Times New Roman" w:hAnsi="Times New Roman" w:cs="Times New Roman"/>
          <w:sz w:val="30"/>
          <w:szCs w:val="30"/>
        </w:rPr>
        <w:t>к</w:t>
      </w:r>
      <w:r w:rsidR="00BC1855" w:rsidRPr="00AD6B55">
        <w:rPr>
          <w:rFonts w:ascii="Times New Roman" w:hAnsi="Times New Roman" w:cs="Times New Roman"/>
          <w:sz w:val="30"/>
          <w:szCs w:val="30"/>
        </w:rPr>
        <w:t>онкурса</w:t>
      </w:r>
      <w:r w:rsidRPr="00AD6B55">
        <w:rPr>
          <w:rFonts w:ascii="Times New Roman" w:hAnsi="Times New Roman" w:cs="Times New Roman"/>
          <w:sz w:val="30"/>
          <w:szCs w:val="30"/>
        </w:rPr>
        <w:t xml:space="preserve"> по согласованию с организатором</w:t>
      </w:r>
      <w:r w:rsidR="00BC1855" w:rsidRPr="00AD6B55">
        <w:rPr>
          <w:rFonts w:ascii="Times New Roman" w:hAnsi="Times New Roman" w:cs="Times New Roman"/>
          <w:sz w:val="30"/>
          <w:szCs w:val="30"/>
        </w:rPr>
        <w:t xml:space="preserve"> </w:t>
      </w:r>
      <w:r w:rsidR="00072E10" w:rsidRPr="00AD6B55">
        <w:rPr>
          <w:rFonts w:ascii="Times New Roman" w:hAnsi="Times New Roman" w:cs="Times New Roman"/>
          <w:sz w:val="30"/>
          <w:szCs w:val="30"/>
        </w:rPr>
        <w:t xml:space="preserve">вправе </w:t>
      </w:r>
      <w:r w:rsidR="00BE319E" w:rsidRPr="00AD6B55">
        <w:rPr>
          <w:rFonts w:ascii="Times New Roman" w:hAnsi="Times New Roman" w:cs="Times New Roman"/>
          <w:sz w:val="30"/>
          <w:szCs w:val="30"/>
        </w:rPr>
        <w:t>определить проекты,</w:t>
      </w:r>
      <w:r w:rsidR="00BC1855" w:rsidRPr="00AD6B55">
        <w:rPr>
          <w:rFonts w:ascii="Times New Roman" w:hAnsi="Times New Roman" w:cs="Times New Roman"/>
          <w:sz w:val="30"/>
          <w:szCs w:val="30"/>
        </w:rPr>
        <w:t xml:space="preserve"> которым будут вручены дополнительные </w:t>
      </w:r>
      <w:r w:rsidR="0050345D" w:rsidRPr="00F50742">
        <w:rPr>
          <w:rFonts w:ascii="Times New Roman" w:hAnsi="Times New Roman" w:cs="Times New Roman"/>
          <w:sz w:val="30"/>
          <w:szCs w:val="30"/>
        </w:rPr>
        <w:t>поощрительные призы</w:t>
      </w:r>
      <w:r w:rsidR="00BC1855" w:rsidRPr="00F50742">
        <w:rPr>
          <w:rFonts w:ascii="Times New Roman" w:hAnsi="Times New Roman" w:cs="Times New Roman"/>
          <w:sz w:val="30"/>
          <w:szCs w:val="30"/>
        </w:rPr>
        <w:t>.</w:t>
      </w:r>
    </w:p>
    <w:p w14:paraId="0191C6A3" w14:textId="1D153D77" w:rsidR="00031F1C" w:rsidRPr="00F50742" w:rsidRDefault="003A7761" w:rsidP="0068210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F5074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8C7B4D" w14:textId="4C22EB20" w:rsidR="0081624F" w:rsidRPr="00F50742" w:rsidRDefault="0050345D" w:rsidP="0068210A">
      <w:pPr>
        <w:pStyle w:val="2"/>
        <w:numPr>
          <w:ilvl w:val="0"/>
          <w:numId w:val="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4" w:name="_Toc66020772"/>
      <w:r w:rsidRPr="00F50742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УЧАСТНИКИ КОНКУРСА </w:t>
      </w:r>
      <w:bookmarkEnd w:id="4"/>
    </w:p>
    <w:p w14:paraId="263D7D7E" w14:textId="77777777" w:rsidR="0068210A" w:rsidRPr="00F50742" w:rsidRDefault="0068210A" w:rsidP="0068210A">
      <w:pPr>
        <w:spacing w:after="0"/>
      </w:pPr>
    </w:p>
    <w:p w14:paraId="366DE062" w14:textId="37673C58" w:rsidR="00464D38" w:rsidRPr="005C7181" w:rsidRDefault="00464D38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" w:hAnsi="Times New Roman" w:cs="Times New Roman"/>
          <w:color w:val="000000"/>
          <w:sz w:val="30"/>
          <w:szCs w:val="30"/>
        </w:rPr>
      </w:pPr>
      <w:r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</w:t>
      </w:r>
      <w:r w:rsidR="0050345D" w:rsidRPr="005C7181">
        <w:rPr>
          <w:rFonts w:ascii="Times New Roman" w:hAnsi="Times New Roman" w:cs="Times New Roman"/>
          <w:sz w:val="30"/>
          <w:szCs w:val="30"/>
        </w:rPr>
        <w:t>Участниками</w:t>
      </w:r>
      <w:r w:rsidR="0050345D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</w:t>
      </w:r>
      <w:r w:rsidR="00BE319E">
        <w:rPr>
          <w:rFonts w:ascii="Times New Roman" w:eastAsia="Times" w:hAnsi="Times New Roman" w:cs="Times New Roman"/>
          <w:color w:val="000000"/>
          <w:sz w:val="30"/>
          <w:szCs w:val="30"/>
        </w:rPr>
        <w:t>к</w:t>
      </w:r>
      <w:r w:rsidR="0050345D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>онкурса</w:t>
      </w:r>
      <w:r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могут быть:</w:t>
      </w:r>
    </w:p>
    <w:p w14:paraId="010BB46A" w14:textId="2C452D4E" w:rsidR="00BA6BAF" w:rsidRPr="00D40014" w:rsidRDefault="00BA6BAF" w:rsidP="00D40014">
      <w:pPr>
        <w:spacing w:after="0" w:line="240" w:lineRule="auto"/>
        <w:ind w:firstLine="709"/>
        <w:jc w:val="both"/>
        <w:textAlignment w:val="baseline"/>
        <w:rPr>
          <w:rFonts w:ascii="Times New Roman" w:eastAsia="Times" w:hAnsi="Times New Roman" w:cs="Times New Roman"/>
          <w:strike/>
          <w:color w:val="000000"/>
          <w:sz w:val="30"/>
          <w:szCs w:val="30"/>
        </w:rPr>
      </w:pPr>
      <w:r w:rsidRPr="00D40014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</w:t>
      </w:r>
      <w:r w:rsidR="00464D38" w:rsidRPr="00D4001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64D38" w:rsidRPr="00D40014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лица любой формы собственности, в том числе</w:t>
      </w:r>
      <w:r w:rsidR="00D40014" w:rsidRPr="00D40014">
        <w:rPr>
          <w:rFonts w:ascii="Times New Roman" w:eastAsia="Times" w:hAnsi="Times New Roman" w:cs="Times New Roman"/>
          <w:strike/>
          <w:color w:val="000000"/>
          <w:sz w:val="30"/>
          <w:szCs w:val="30"/>
        </w:rPr>
        <w:t xml:space="preserve"> </w:t>
      </w:r>
      <w:r w:rsidR="001A3287" w:rsidRPr="00D40014">
        <w:rPr>
          <w:rFonts w:ascii="Times New Roman" w:hAnsi="Times New Roman" w:cs="Times New Roman"/>
          <w:sz w:val="30"/>
          <w:szCs w:val="30"/>
        </w:rPr>
        <w:t>некоммерческие организации;</w:t>
      </w:r>
      <w:r w:rsidRPr="00D4001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1853D6" w14:textId="3D467088" w:rsidR="001A3287" w:rsidRPr="005C7181" w:rsidRDefault="001A3287" w:rsidP="00072E10">
      <w:pPr>
        <w:pStyle w:val="a4"/>
        <w:ind w:left="709"/>
        <w:rPr>
          <w:sz w:val="30"/>
          <w:szCs w:val="30"/>
        </w:rPr>
      </w:pPr>
      <w:r w:rsidRPr="005C7181">
        <w:rPr>
          <w:sz w:val="30"/>
          <w:szCs w:val="30"/>
        </w:rPr>
        <w:t>индивидуальные предприниматели;</w:t>
      </w:r>
    </w:p>
    <w:p w14:paraId="563C5D7F" w14:textId="2AE76E39" w:rsidR="001A3287" w:rsidRPr="005C7181" w:rsidRDefault="001A3287" w:rsidP="0068210A">
      <w:pPr>
        <w:pStyle w:val="a4"/>
        <w:tabs>
          <w:tab w:val="left" w:pos="2977"/>
        </w:tabs>
        <w:ind w:left="0" w:firstLine="709"/>
        <w:rPr>
          <w:rFonts w:eastAsia="Times"/>
          <w:color w:val="000000"/>
          <w:sz w:val="30"/>
          <w:szCs w:val="30"/>
        </w:rPr>
      </w:pPr>
      <w:r w:rsidRPr="00072E10">
        <w:rPr>
          <w:sz w:val="30"/>
          <w:szCs w:val="30"/>
        </w:rPr>
        <w:t xml:space="preserve">местные органы </w:t>
      </w:r>
      <w:r w:rsidRPr="00A5344A">
        <w:rPr>
          <w:sz w:val="30"/>
          <w:szCs w:val="30"/>
        </w:rPr>
        <w:t xml:space="preserve">власти </w:t>
      </w:r>
      <w:r w:rsidR="00072E10" w:rsidRPr="00A5344A">
        <w:rPr>
          <w:sz w:val="30"/>
          <w:szCs w:val="30"/>
        </w:rPr>
        <w:t>и/</w:t>
      </w:r>
      <w:r w:rsidRPr="00A5344A">
        <w:rPr>
          <w:sz w:val="30"/>
          <w:szCs w:val="30"/>
        </w:rPr>
        <w:t>или</w:t>
      </w:r>
      <w:r w:rsidRPr="00072E10">
        <w:rPr>
          <w:sz w:val="30"/>
          <w:szCs w:val="30"/>
        </w:rPr>
        <w:t xml:space="preserve"> их структурные подразделения</w:t>
      </w:r>
      <w:r w:rsidRPr="00072E10">
        <w:rPr>
          <w:rFonts w:eastAsia="Times"/>
          <w:color w:val="000000"/>
          <w:sz w:val="30"/>
          <w:szCs w:val="30"/>
        </w:rPr>
        <w:t>;</w:t>
      </w:r>
    </w:p>
    <w:p w14:paraId="12F7E45F" w14:textId="087742C0" w:rsidR="001A3287" w:rsidRPr="005C7181" w:rsidRDefault="001A3287" w:rsidP="00072E10">
      <w:pPr>
        <w:spacing w:after="0" w:line="240" w:lineRule="auto"/>
        <w:ind w:firstLine="709"/>
        <w:jc w:val="both"/>
        <w:textAlignment w:val="baseline"/>
        <w:rPr>
          <w:rFonts w:ascii="Times New Roman" w:eastAsia="Times" w:hAnsi="Times New Roman" w:cs="Times New Roman"/>
          <w:color w:val="000000"/>
          <w:sz w:val="30"/>
          <w:szCs w:val="30"/>
        </w:rPr>
      </w:pP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инициативные группы населения, разрабатывающие и реализующие </w:t>
      </w:r>
      <w:proofErr w:type="gramStart"/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инициативы</w:t>
      </w:r>
      <w:proofErr w:type="gramEnd"/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проекты </w:t>
      </w:r>
      <w:r w:rsidRPr="005C718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партнерстве </w:t>
      </w: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>с местными органами власти</w:t>
      </w:r>
      <w:r w:rsidR="0058748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C71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иными организациями. </w:t>
      </w:r>
    </w:p>
    <w:p w14:paraId="5024B235" w14:textId="4DB887B4" w:rsidR="00BA6BAF" w:rsidRDefault="00BA6BAF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К участию в </w:t>
      </w:r>
      <w:r w:rsidR="00BE319E">
        <w:rPr>
          <w:rFonts w:ascii="Times New Roman" w:eastAsia="Times" w:hAnsi="Times New Roman" w:cs="Times New Roman"/>
          <w:color w:val="000000"/>
          <w:sz w:val="30"/>
          <w:szCs w:val="30"/>
        </w:rPr>
        <w:t>к</w:t>
      </w:r>
      <w:r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онкурсе не допускаются политические партии </w:t>
      </w:r>
      <w:r w:rsidR="001A3287"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>и иные</w:t>
      </w:r>
      <w:r w:rsidRPr="005C7181">
        <w:rPr>
          <w:rFonts w:ascii="Times New Roman" w:eastAsia="Times" w:hAnsi="Times New Roman" w:cs="Times New Roman"/>
          <w:color w:val="000000"/>
          <w:sz w:val="30"/>
          <w:szCs w:val="30"/>
        </w:rPr>
        <w:t xml:space="preserve"> организации</w:t>
      </w:r>
      <w:r w:rsidRPr="005C7181">
        <w:rPr>
          <w:rFonts w:ascii="Times New Roman" w:hAnsi="Times New Roman" w:cs="Times New Roman"/>
          <w:sz w:val="30"/>
          <w:szCs w:val="30"/>
        </w:rPr>
        <w:t xml:space="preserve">, основной целью которых является </w:t>
      </w:r>
      <w:r w:rsidR="001A3287" w:rsidRPr="005C7181">
        <w:rPr>
          <w:rFonts w:ascii="Times New Roman" w:hAnsi="Times New Roman" w:cs="Times New Roman"/>
          <w:sz w:val="30"/>
          <w:szCs w:val="30"/>
        </w:rPr>
        <w:t>политическая деятельность</w:t>
      </w:r>
      <w:r w:rsidRPr="005C7181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6C0C561C" w14:textId="77777777" w:rsidR="00697092" w:rsidRPr="005C7181" w:rsidRDefault="00697092" w:rsidP="0069709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14:paraId="66FFBB1B" w14:textId="5E20A213" w:rsidR="00896BEE" w:rsidRDefault="00896BEE" w:rsidP="00A76317">
      <w:pPr>
        <w:pStyle w:val="2"/>
        <w:numPr>
          <w:ilvl w:val="0"/>
          <w:numId w:val="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5" w:name="_Toc66020774"/>
      <w:r w:rsidRPr="005C7181">
        <w:rPr>
          <w:rFonts w:ascii="Times New Roman" w:hAnsi="Times New Roman" w:cs="Times New Roman"/>
          <w:bCs/>
          <w:color w:val="auto"/>
          <w:sz w:val="30"/>
          <w:szCs w:val="30"/>
        </w:rPr>
        <w:t>ПОРЯДОК ДЕЯТЕЛЬНОСТИ ОРГКОМИТЕТА И ЖЮРИ</w:t>
      </w:r>
      <w:bookmarkEnd w:id="5"/>
      <w:r w:rsidR="007F6EB0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КОНКУРСА</w:t>
      </w:r>
    </w:p>
    <w:p w14:paraId="1C17CEB0" w14:textId="77777777" w:rsidR="00A76317" w:rsidRPr="00A76317" w:rsidRDefault="00A76317" w:rsidP="00A76317">
      <w:pPr>
        <w:spacing w:after="0"/>
      </w:pPr>
    </w:p>
    <w:p w14:paraId="31DE1D48" w14:textId="2EF843B3" w:rsidR="007F6EB0" w:rsidRPr="005C7181" w:rsidRDefault="007F6EB0" w:rsidP="007F6EB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Организационно-методическое</w:t>
      </w:r>
      <w:r w:rsidRPr="00A5344A">
        <w:rPr>
          <w:rFonts w:ascii="Times New Roman" w:hAnsi="Times New Roman" w:cs="Times New Roman"/>
          <w:sz w:val="30"/>
          <w:szCs w:val="30"/>
        </w:rPr>
        <w:t xml:space="preserve"> 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534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A5344A">
        <w:rPr>
          <w:rFonts w:ascii="Times New Roman" w:hAnsi="Times New Roman" w:cs="Times New Roman"/>
          <w:sz w:val="30"/>
          <w:szCs w:val="30"/>
        </w:rPr>
        <w:t>онкурса,</w:t>
      </w:r>
      <w:r w:rsidRPr="005C7181">
        <w:rPr>
          <w:rFonts w:ascii="Times New Roman" w:hAnsi="Times New Roman" w:cs="Times New Roman"/>
          <w:sz w:val="30"/>
          <w:szCs w:val="30"/>
        </w:rPr>
        <w:t xml:space="preserve"> решени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C7181">
        <w:rPr>
          <w:rFonts w:ascii="Times New Roman" w:hAnsi="Times New Roman" w:cs="Times New Roman"/>
          <w:sz w:val="30"/>
          <w:szCs w:val="30"/>
        </w:rPr>
        <w:t xml:space="preserve"> административных и коммуникативных задач, связанны</w:t>
      </w:r>
      <w:r>
        <w:rPr>
          <w:rFonts w:ascii="Times New Roman" w:hAnsi="Times New Roman" w:cs="Times New Roman"/>
          <w:sz w:val="30"/>
          <w:szCs w:val="30"/>
        </w:rPr>
        <w:t xml:space="preserve">х с организацией и проведением конкурса </w:t>
      </w:r>
      <w:r w:rsidRPr="005C71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 оргкомитет конкурса (далее – оргкомитет).</w:t>
      </w:r>
    </w:p>
    <w:p w14:paraId="446A549F" w14:textId="2ED3B3EC" w:rsidR="007F6EB0" w:rsidRPr="000350BB" w:rsidRDefault="00B173B7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0350BB">
        <w:rPr>
          <w:rFonts w:ascii="Times New Roman" w:hAnsi="Times New Roman" w:cs="Times New Roman"/>
          <w:sz w:val="30"/>
          <w:szCs w:val="30"/>
        </w:rPr>
        <w:t xml:space="preserve">Персональный состав оргкомитета </w:t>
      </w:r>
      <w:r w:rsidR="00BE319E" w:rsidRPr="000350BB">
        <w:rPr>
          <w:rFonts w:ascii="Times New Roman" w:hAnsi="Times New Roman" w:cs="Times New Roman"/>
          <w:sz w:val="30"/>
          <w:szCs w:val="30"/>
        </w:rPr>
        <w:t>к</w:t>
      </w:r>
      <w:r w:rsidRPr="000350BB">
        <w:rPr>
          <w:rFonts w:ascii="Times New Roman" w:hAnsi="Times New Roman" w:cs="Times New Roman"/>
          <w:sz w:val="30"/>
          <w:szCs w:val="30"/>
        </w:rPr>
        <w:t xml:space="preserve">онкурса утверждается </w:t>
      </w:r>
      <w:r w:rsidR="00A76317" w:rsidRPr="000350BB">
        <w:rPr>
          <w:rFonts w:ascii="Times New Roman" w:hAnsi="Times New Roman" w:cs="Times New Roman"/>
          <w:sz w:val="30"/>
          <w:szCs w:val="30"/>
        </w:rPr>
        <w:t>организатор</w:t>
      </w:r>
      <w:r w:rsidR="0031293C">
        <w:rPr>
          <w:rFonts w:ascii="Times New Roman" w:hAnsi="Times New Roman" w:cs="Times New Roman"/>
          <w:sz w:val="30"/>
          <w:szCs w:val="30"/>
        </w:rPr>
        <w:t>ами</w:t>
      </w:r>
      <w:r w:rsidR="00A76317" w:rsidRPr="000350BB">
        <w:rPr>
          <w:rFonts w:ascii="Times New Roman" w:hAnsi="Times New Roman" w:cs="Times New Roman"/>
          <w:sz w:val="30"/>
          <w:szCs w:val="30"/>
        </w:rPr>
        <w:t xml:space="preserve"> </w:t>
      </w:r>
      <w:r w:rsidR="00BE319E" w:rsidRPr="000350BB">
        <w:rPr>
          <w:rFonts w:ascii="Times New Roman" w:hAnsi="Times New Roman" w:cs="Times New Roman"/>
          <w:sz w:val="30"/>
          <w:szCs w:val="30"/>
        </w:rPr>
        <w:t>к</w:t>
      </w:r>
      <w:r w:rsidR="00587486" w:rsidRPr="000350BB">
        <w:rPr>
          <w:rFonts w:ascii="Times New Roman" w:hAnsi="Times New Roman" w:cs="Times New Roman"/>
          <w:sz w:val="30"/>
          <w:szCs w:val="30"/>
        </w:rPr>
        <w:t>онкурса.</w:t>
      </w:r>
    </w:p>
    <w:p w14:paraId="659820EE" w14:textId="7BC158E6" w:rsidR="00A5344A" w:rsidRPr="0031293C" w:rsidRDefault="00902CE3" w:rsidP="00A5344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0350BB">
        <w:rPr>
          <w:rFonts w:ascii="Times New Roman" w:hAnsi="Times New Roman" w:cs="Times New Roman"/>
          <w:sz w:val="30"/>
          <w:szCs w:val="30"/>
        </w:rPr>
        <w:t xml:space="preserve">В </w:t>
      </w:r>
      <w:r w:rsidR="001D52EF" w:rsidRPr="000350BB">
        <w:rPr>
          <w:rFonts w:ascii="Times New Roman" w:hAnsi="Times New Roman" w:cs="Times New Roman"/>
          <w:sz w:val="30"/>
          <w:szCs w:val="30"/>
        </w:rPr>
        <w:t xml:space="preserve">состав оргкомитета </w:t>
      </w:r>
      <w:r w:rsidRPr="000350BB">
        <w:rPr>
          <w:rFonts w:ascii="Times New Roman" w:hAnsi="Times New Roman" w:cs="Times New Roman"/>
          <w:sz w:val="30"/>
          <w:szCs w:val="30"/>
        </w:rPr>
        <w:t xml:space="preserve">входят представители </w:t>
      </w:r>
      <w:r w:rsidR="00A76317" w:rsidRPr="000350BB">
        <w:rPr>
          <w:rFonts w:ascii="Times New Roman" w:hAnsi="Times New Roman" w:cs="Times New Roman"/>
          <w:sz w:val="30"/>
          <w:szCs w:val="30"/>
        </w:rPr>
        <w:t>организатор</w:t>
      </w:r>
      <w:r w:rsidR="0031293C">
        <w:rPr>
          <w:rFonts w:ascii="Times New Roman" w:hAnsi="Times New Roman" w:cs="Times New Roman"/>
          <w:sz w:val="30"/>
          <w:szCs w:val="30"/>
        </w:rPr>
        <w:t>ов и</w:t>
      </w:r>
      <w:r w:rsidRPr="000350BB">
        <w:rPr>
          <w:rFonts w:ascii="Times New Roman" w:hAnsi="Times New Roman" w:cs="Times New Roman"/>
          <w:sz w:val="30"/>
          <w:szCs w:val="30"/>
        </w:rPr>
        <w:t xml:space="preserve"> </w:t>
      </w:r>
      <w:r w:rsidRPr="0031293C">
        <w:rPr>
          <w:rFonts w:ascii="Times New Roman" w:hAnsi="Times New Roman" w:cs="Times New Roman"/>
          <w:sz w:val="30"/>
          <w:szCs w:val="30"/>
        </w:rPr>
        <w:t xml:space="preserve">партнеров </w:t>
      </w:r>
      <w:r w:rsidR="00BE319E" w:rsidRPr="0031293C">
        <w:rPr>
          <w:rFonts w:ascii="Times New Roman" w:hAnsi="Times New Roman" w:cs="Times New Roman"/>
          <w:sz w:val="30"/>
          <w:szCs w:val="30"/>
        </w:rPr>
        <w:t>к</w:t>
      </w:r>
      <w:r w:rsidRPr="0031293C">
        <w:rPr>
          <w:rFonts w:ascii="Times New Roman" w:hAnsi="Times New Roman" w:cs="Times New Roman"/>
          <w:sz w:val="30"/>
          <w:szCs w:val="30"/>
        </w:rPr>
        <w:t>онкурса</w:t>
      </w:r>
      <w:r w:rsidR="000350BB" w:rsidRPr="0031293C">
        <w:rPr>
          <w:rFonts w:ascii="Times New Roman" w:hAnsi="Times New Roman" w:cs="Times New Roman"/>
          <w:sz w:val="30"/>
          <w:szCs w:val="30"/>
        </w:rPr>
        <w:t>, иных организаций</w:t>
      </w:r>
      <w:r w:rsidRPr="0031293C">
        <w:rPr>
          <w:rFonts w:ascii="Times New Roman" w:hAnsi="Times New Roman" w:cs="Times New Roman"/>
          <w:sz w:val="30"/>
          <w:szCs w:val="30"/>
        </w:rPr>
        <w:t>.</w:t>
      </w:r>
      <w:r w:rsidR="005A785D" w:rsidRPr="0031293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1C1785AE" w14:textId="437C7347" w:rsidR="00896BEE" w:rsidRPr="0031293C" w:rsidRDefault="00896BEE" w:rsidP="00A5344A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1293C">
        <w:rPr>
          <w:rFonts w:ascii="Times New Roman" w:hAnsi="Times New Roman" w:cs="Times New Roman"/>
          <w:sz w:val="30"/>
          <w:szCs w:val="30"/>
        </w:rPr>
        <w:t>Оргкомитет возглавляет его председатель</w:t>
      </w:r>
      <w:r w:rsidR="0087278E" w:rsidRPr="0031293C">
        <w:rPr>
          <w:rFonts w:ascii="Times New Roman" w:hAnsi="Times New Roman" w:cs="Times New Roman"/>
          <w:sz w:val="30"/>
          <w:szCs w:val="30"/>
        </w:rPr>
        <w:t xml:space="preserve">, </w:t>
      </w:r>
      <w:r w:rsidR="000350BB" w:rsidRPr="0031293C">
        <w:rPr>
          <w:rFonts w:ascii="Times New Roman" w:hAnsi="Times New Roman" w:cs="Times New Roman"/>
          <w:sz w:val="30"/>
          <w:szCs w:val="30"/>
        </w:rPr>
        <w:t>определяемый оргкомитетом</w:t>
      </w:r>
      <w:r w:rsidR="0031293C" w:rsidRPr="0031293C">
        <w:rPr>
          <w:rFonts w:ascii="Times New Roman" w:hAnsi="Times New Roman" w:cs="Times New Roman"/>
          <w:sz w:val="30"/>
          <w:szCs w:val="30"/>
        </w:rPr>
        <w:t>.</w:t>
      </w:r>
    </w:p>
    <w:p w14:paraId="4D703715" w14:textId="44E71DF1" w:rsidR="00896BEE" w:rsidRPr="00A5344A" w:rsidRDefault="003E4C58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1293C">
        <w:rPr>
          <w:rFonts w:ascii="Times New Roman" w:hAnsi="Times New Roman" w:cs="Times New Roman"/>
          <w:sz w:val="30"/>
          <w:szCs w:val="30"/>
        </w:rPr>
        <w:t xml:space="preserve">Регламент </w:t>
      </w:r>
      <w:r>
        <w:rPr>
          <w:rFonts w:ascii="Times New Roman" w:hAnsi="Times New Roman" w:cs="Times New Roman"/>
          <w:sz w:val="30"/>
          <w:szCs w:val="30"/>
        </w:rPr>
        <w:t>работы о</w:t>
      </w:r>
      <w:r w:rsidR="00896BEE" w:rsidRPr="003E4C58">
        <w:rPr>
          <w:rFonts w:ascii="Times New Roman" w:hAnsi="Times New Roman" w:cs="Times New Roman"/>
          <w:sz w:val="30"/>
          <w:szCs w:val="30"/>
        </w:rPr>
        <w:t>ргкомитета подразумевает заочн</w:t>
      </w:r>
      <w:r w:rsidR="00A5344A">
        <w:rPr>
          <w:rFonts w:ascii="Times New Roman" w:hAnsi="Times New Roman" w:cs="Times New Roman"/>
          <w:sz w:val="30"/>
          <w:szCs w:val="30"/>
        </w:rPr>
        <w:t xml:space="preserve">ую и очную коллегиальную </w:t>
      </w:r>
      <w:r w:rsidR="00A5344A" w:rsidRPr="00A5344A">
        <w:rPr>
          <w:rFonts w:ascii="Times New Roman" w:hAnsi="Times New Roman" w:cs="Times New Roman"/>
          <w:sz w:val="30"/>
          <w:szCs w:val="30"/>
        </w:rPr>
        <w:t>работу.</w:t>
      </w:r>
    </w:p>
    <w:p w14:paraId="64FDF66B" w14:textId="7174808A" w:rsidR="00896BEE" w:rsidRPr="00A5344A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5344A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3E4C58" w:rsidRPr="00A5344A">
        <w:rPr>
          <w:rFonts w:ascii="Times New Roman" w:hAnsi="Times New Roman" w:cs="Times New Roman"/>
          <w:sz w:val="30"/>
          <w:szCs w:val="30"/>
        </w:rPr>
        <w:t>о</w:t>
      </w:r>
      <w:r w:rsidRPr="00A5344A">
        <w:rPr>
          <w:rFonts w:ascii="Times New Roman" w:hAnsi="Times New Roman" w:cs="Times New Roman"/>
          <w:sz w:val="30"/>
          <w:szCs w:val="30"/>
        </w:rPr>
        <w:t>ргкомитета проводятся по мере необходимости.</w:t>
      </w:r>
      <w:r w:rsidR="005A785D" w:rsidRPr="00A5344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E3663F" w14:textId="42D7968E" w:rsidR="00896BEE" w:rsidRPr="005C7181" w:rsidRDefault="00AC5DE8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5344A">
        <w:rPr>
          <w:rFonts w:ascii="Times New Roman" w:hAnsi="Times New Roman" w:cs="Times New Roman"/>
          <w:sz w:val="30"/>
          <w:szCs w:val="30"/>
        </w:rPr>
        <w:t xml:space="preserve">Оргкомитет правомочен принимать решения при условии присутствия на заседании большинства его членов. </w:t>
      </w:r>
      <w:r w:rsidR="00896BEE" w:rsidRPr="00A5344A">
        <w:rPr>
          <w:rFonts w:ascii="Times New Roman" w:hAnsi="Times New Roman" w:cs="Times New Roman"/>
          <w:sz w:val="30"/>
          <w:szCs w:val="30"/>
        </w:rPr>
        <w:t xml:space="preserve">Решения принимаются простым </w:t>
      </w:r>
      <w:r w:rsidRPr="00A5344A">
        <w:rPr>
          <w:rFonts w:ascii="Times New Roman" w:hAnsi="Times New Roman" w:cs="Times New Roman"/>
          <w:sz w:val="30"/>
          <w:szCs w:val="30"/>
        </w:rPr>
        <w:t>большинством</w:t>
      </w:r>
      <w:r>
        <w:rPr>
          <w:rFonts w:ascii="Times New Roman" w:hAnsi="Times New Roman" w:cs="Times New Roman"/>
          <w:sz w:val="30"/>
          <w:szCs w:val="30"/>
        </w:rPr>
        <w:t xml:space="preserve"> голосов, при этом п</w:t>
      </w:r>
      <w:r w:rsidR="00896BEE" w:rsidRPr="005C7181">
        <w:rPr>
          <w:rFonts w:ascii="Times New Roman" w:hAnsi="Times New Roman" w:cs="Times New Roman"/>
          <w:sz w:val="30"/>
          <w:szCs w:val="30"/>
        </w:rPr>
        <w:t xml:space="preserve">редседатель </w:t>
      </w:r>
      <w:r w:rsidR="003E4C58">
        <w:rPr>
          <w:rFonts w:ascii="Times New Roman" w:hAnsi="Times New Roman" w:cs="Times New Roman"/>
          <w:sz w:val="30"/>
          <w:szCs w:val="30"/>
        </w:rPr>
        <w:t>о</w:t>
      </w:r>
      <w:r w:rsidR="00896BEE" w:rsidRPr="005C7181">
        <w:rPr>
          <w:rFonts w:ascii="Times New Roman" w:hAnsi="Times New Roman" w:cs="Times New Roman"/>
          <w:sz w:val="30"/>
          <w:szCs w:val="30"/>
        </w:rPr>
        <w:t>ргкомитета имеет право решающего голоса.</w:t>
      </w:r>
    </w:p>
    <w:p w14:paraId="199FF512" w14:textId="0482F5B6" w:rsidR="00084251" w:rsidRPr="00AD6B55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17EEB">
        <w:rPr>
          <w:rFonts w:ascii="Times New Roman" w:hAnsi="Times New Roman" w:cs="Times New Roman"/>
          <w:sz w:val="30"/>
          <w:szCs w:val="30"/>
        </w:rPr>
        <w:t xml:space="preserve">Для квалифицированной оценки </w:t>
      </w:r>
      <w:r w:rsidR="00BE319E" w:rsidRPr="00B17EEB">
        <w:rPr>
          <w:rFonts w:ascii="Times New Roman" w:hAnsi="Times New Roman" w:cs="Times New Roman"/>
          <w:sz w:val="30"/>
          <w:szCs w:val="30"/>
        </w:rPr>
        <w:t>проектов</w:t>
      </w:r>
      <w:r w:rsidR="00BE319E">
        <w:rPr>
          <w:rFonts w:ascii="Times New Roman" w:hAnsi="Times New Roman" w:cs="Times New Roman"/>
          <w:sz w:val="30"/>
          <w:szCs w:val="30"/>
        </w:rPr>
        <w:t>,</w:t>
      </w:r>
      <w:r w:rsidR="00BE319E" w:rsidRPr="00B17EEB">
        <w:rPr>
          <w:rFonts w:ascii="Times New Roman" w:hAnsi="Times New Roman" w:cs="Times New Roman"/>
          <w:sz w:val="30"/>
          <w:szCs w:val="30"/>
        </w:rPr>
        <w:t xml:space="preserve"> </w:t>
      </w:r>
      <w:r w:rsidRPr="00B17EEB">
        <w:rPr>
          <w:rFonts w:ascii="Times New Roman" w:hAnsi="Times New Roman" w:cs="Times New Roman"/>
          <w:sz w:val="30"/>
          <w:szCs w:val="30"/>
        </w:rPr>
        <w:t xml:space="preserve">представленных на </w:t>
      </w:r>
      <w:r w:rsidR="00BE319E">
        <w:rPr>
          <w:rFonts w:ascii="Times New Roman" w:hAnsi="Times New Roman" w:cs="Times New Roman"/>
          <w:sz w:val="30"/>
          <w:szCs w:val="30"/>
        </w:rPr>
        <w:t>к</w:t>
      </w:r>
      <w:r w:rsidRPr="00B17EEB">
        <w:rPr>
          <w:rFonts w:ascii="Times New Roman" w:hAnsi="Times New Roman" w:cs="Times New Roman"/>
          <w:sz w:val="30"/>
          <w:szCs w:val="30"/>
        </w:rPr>
        <w:t>онкурс</w:t>
      </w:r>
      <w:r w:rsidR="00BE319E">
        <w:rPr>
          <w:rFonts w:ascii="Times New Roman" w:hAnsi="Times New Roman" w:cs="Times New Roman"/>
          <w:sz w:val="30"/>
          <w:szCs w:val="30"/>
        </w:rPr>
        <w:t>,</w:t>
      </w:r>
      <w:r w:rsidRPr="00B17EEB">
        <w:rPr>
          <w:rFonts w:ascii="Times New Roman" w:hAnsi="Times New Roman" w:cs="Times New Roman"/>
          <w:sz w:val="30"/>
          <w:szCs w:val="30"/>
        </w:rPr>
        <w:t xml:space="preserve"> и </w:t>
      </w:r>
      <w:r w:rsidR="00A42310" w:rsidRPr="00AD6B55">
        <w:rPr>
          <w:rFonts w:ascii="Times New Roman" w:hAnsi="Times New Roman" w:cs="Times New Roman"/>
          <w:sz w:val="30"/>
          <w:szCs w:val="30"/>
        </w:rPr>
        <w:t xml:space="preserve">определения </w:t>
      </w:r>
      <w:r w:rsidRPr="00AD6B55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587486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B316B2" w:rsidRPr="00AD6B55">
        <w:rPr>
          <w:rFonts w:ascii="Times New Roman" w:hAnsi="Times New Roman" w:cs="Times New Roman"/>
          <w:sz w:val="30"/>
          <w:szCs w:val="30"/>
        </w:rPr>
        <w:t>о</w:t>
      </w:r>
      <w:r w:rsidRPr="00AD6B55">
        <w:rPr>
          <w:rFonts w:ascii="Times New Roman" w:hAnsi="Times New Roman" w:cs="Times New Roman"/>
          <w:sz w:val="30"/>
          <w:szCs w:val="30"/>
        </w:rPr>
        <w:t xml:space="preserve">ргкомитет формирует </w:t>
      </w:r>
      <w:r w:rsidR="00B316B2" w:rsidRPr="00587486">
        <w:rPr>
          <w:rFonts w:ascii="Times New Roman" w:hAnsi="Times New Roman" w:cs="Times New Roman"/>
          <w:sz w:val="30"/>
          <w:szCs w:val="30"/>
        </w:rPr>
        <w:lastRenderedPageBreak/>
        <w:t>ж</w:t>
      </w:r>
      <w:r w:rsidRPr="00587486">
        <w:rPr>
          <w:rFonts w:ascii="Times New Roman" w:hAnsi="Times New Roman" w:cs="Times New Roman"/>
          <w:sz w:val="30"/>
          <w:szCs w:val="30"/>
        </w:rPr>
        <w:t>юри</w:t>
      </w:r>
      <w:r w:rsidR="00B17EEB" w:rsidRPr="00587486">
        <w:rPr>
          <w:rFonts w:ascii="Times New Roman" w:hAnsi="Times New Roman" w:cs="Times New Roman"/>
          <w:sz w:val="30"/>
          <w:szCs w:val="30"/>
        </w:rPr>
        <w:t xml:space="preserve">, </w:t>
      </w:r>
      <w:r w:rsidR="00AC5DE8" w:rsidRPr="00587486">
        <w:rPr>
          <w:rFonts w:ascii="Times New Roman" w:hAnsi="Times New Roman" w:cs="Times New Roman"/>
          <w:sz w:val="30"/>
          <w:szCs w:val="30"/>
        </w:rPr>
        <w:t xml:space="preserve">в </w:t>
      </w:r>
      <w:r w:rsidR="00AC5DE8" w:rsidRPr="00AD6B55">
        <w:rPr>
          <w:rFonts w:ascii="Times New Roman" w:hAnsi="Times New Roman" w:cs="Times New Roman"/>
          <w:sz w:val="30"/>
          <w:szCs w:val="30"/>
        </w:rPr>
        <w:t xml:space="preserve">состав которого </w:t>
      </w:r>
      <w:r w:rsidRPr="00AD6B55">
        <w:rPr>
          <w:rFonts w:ascii="Times New Roman" w:hAnsi="Times New Roman" w:cs="Times New Roman"/>
          <w:sz w:val="30"/>
          <w:szCs w:val="30"/>
        </w:rPr>
        <w:t>входят</w:t>
      </w:r>
      <w:r w:rsidRPr="00B17EEB">
        <w:rPr>
          <w:rFonts w:ascii="Times New Roman" w:hAnsi="Times New Roman" w:cs="Times New Roman"/>
          <w:sz w:val="30"/>
          <w:szCs w:val="30"/>
        </w:rPr>
        <w:t xml:space="preserve"> представители </w:t>
      </w:r>
      <w:r w:rsidR="00AC5DE8" w:rsidRPr="00B17EEB">
        <w:rPr>
          <w:rFonts w:ascii="Times New Roman" w:hAnsi="Times New Roman" w:cs="Times New Roman"/>
          <w:sz w:val="30"/>
          <w:szCs w:val="30"/>
        </w:rPr>
        <w:t>организатор</w:t>
      </w:r>
      <w:r w:rsidR="0031293C">
        <w:rPr>
          <w:rFonts w:ascii="Times New Roman" w:hAnsi="Times New Roman" w:cs="Times New Roman"/>
          <w:sz w:val="30"/>
          <w:szCs w:val="30"/>
        </w:rPr>
        <w:t>ов и</w:t>
      </w:r>
      <w:r w:rsidR="000603CA">
        <w:rPr>
          <w:rFonts w:ascii="Times New Roman" w:hAnsi="Times New Roman" w:cs="Times New Roman"/>
          <w:sz w:val="30"/>
          <w:szCs w:val="30"/>
        </w:rPr>
        <w:t xml:space="preserve"> </w:t>
      </w:r>
      <w:r w:rsidRPr="00B17EEB">
        <w:rPr>
          <w:rFonts w:ascii="Times New Roman" w:hAnsi="Times New Roman" w:cs="Times New Roman"/>
          <w:sz w:val="30"/>
          <w:szCs w:val="30"/>
        </w:rPr>
        <w:t>партнеров</w:t>
      </w:r>
      <w:r w:rsidR="00BE319E">
        <w:rPr>
          <w:rFonts w:ascii="Times New Roman" w:hAnsi="Times New Roman" w:cs="Times New Roman"/>
          <w:sz w:val="30"/>
          <w:szCs w:val="30"/>
        </w:rPr>
        <w:t xml:space="preserve"> к</w:t>
      </w:r>
      <w:r w:rsidR="00BE319E" w:rsidRPr="00B17EEB">
        <w:rPr>
          <w:rFonts w:ascii="Times New Roman" w:hAnsi="Times New Roman" w:cs="Times New Roman"/>
          <w:sz w:val="30"/>
          <w:szCs w:val="30"/>
        </w:rPr>
        <w:t>онкурса</w:t>
      </w:r>
      <w:r w:rsidR="00B17EEB" w:rsidRPr="00B17EEB">
        <w:rPr>
          <w:rFonts w:ascii="Times New Roman" w:hAnsi="Times New Roman" w:cs="Times New Roman"/>
          <w:sz w:val="30"/>
          <w:szCs w:val="30"/>
        </w:rPr>
        <w:t>,</w:t>
      </w:r>
      <w:r w:rsidRPr="00B17EEB">
        <w:rPr>
          <w:rFonts w:ascii="Times New Roman" w:hAnsi="Times New Roman" w:cs="Times New Roman"/>
          <w:sz w:val="30"/>
          <w:szCs w:val="30"/>
        </w:rPr>
        <w:t xml:space="preserve"> </w:t>
      </w:r>
      <w:r w:rsidR="00B17EEB" w:rsidRPr="00B17EEB">
        <w:rPr>
          <w:rFonts w:ascii="Times New Roman" w:hAnsi="Times New Roman" w:cs="Times New Roman"/>
          <w:sz w:val="30"/>
          <w:szCs w:val="30"/>
        </w:rPr>
        <w:t>экспертов в области устойчивого развития.</w:t>
      </w:r>
      <w:r w:rsidR="00902CE3" w:rsidRPr="00B17EEB">
        <w:rPr>
          <w:rFonts w:ascii="Times New Roman" w:hAnsi="Times New Roman" w:cs="Times New Roman"/>
          <w:sz w:val="30"/>
          <w:szCs w:val="30"/>
        </w:rPr>
        <w:t xml:space="preserve"> Количество и состав членов </w:t>
      </w:r>
      <w:r w:rsidR="00BE319E">
        <w:rPr>
          <w:rFonts w:ascii="Times New Roman" w:hAnsi="Times New Roman" w:cs="Times New Roman"/>
          <w:sz w:val="30"/>
          <w:szCs w:val="30"/>
        </w:rPr>
        <w:t>ж</w:t>
      </w:r>
      <w:r w:rsidR="00902CE3" w:rsidRPr="00B17EEB">
        <w:rPr>
          <w:rFonts w:ascii="Times New Roman" w:hAnsi="Times New Roman" w:cs="Times New Roman"/>
          <w:sz w:val="30"/>
          <w:szCs w:val="30"/>
        </w:rPr>
        <w:t xml:space="preserve">юри </w:t>
      </w:r>
      <w:r w:rsidR="00902CE3" w:rsidRPr="00AD6B55">
        <w:rPr>
          <w:rFonts w:ascii="Times New Roman" w:hAnsi="Times New Roman" w:cs="Times New Roman"/>
          <w:sz w:val="30"/>
          <w:szCs w:val="30"/>
        </w:rPr>
        <w:t xml:space="preserve">определяется не позднее 14 дней до завершения </w:t>
      </w:r>
      <w:r w:rsidR="00A42310" w:rsidRPr="00AD6B55">
        <w:rPr>
          <w:rFonts w:ascii="Times New Roman" w:hAnsi="Times New Roman" w:cs="Times New Roman"/>
          <w:sz w:val="30"/>
          <w:szCs w:val="30"/>
        </w:rPr>
        <w:t>с</w:t>
      </w:r>
      <w:r w:rsidR="00AD6B55" w:rsidRPr="00AD6B55">
        <w:rPr>
          <w:rFonts w:ascii="Times New Roman" w:hAnsi="Times New Roman" w:cs="Times New Roman"/>
          <w:sz w:val="30"/>
          <w:szCs w:val="30"/>
        </w:rPr>
        <w:t>рока подачи конкурсных проектов</w:t>
      </w:r>
      <w:r w:rsidR="00AD6B55" w:rsidRPr="00AD6B55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14:paraId="2889849D" w14:textId="332B6F10" w:rsidR="00896BEE" w:rsidRPr="005C7181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921688">
        <w:rPr>
          <w:rFonts w:ascii="Times New Roman" w:hAnsi="Times New Roman" w:cs="Times New Roman"/>
          <w:sz w:val="30"/>
          <w:szCs w:val="30"/>
        </w:rPr>
        <w:t>о</w:t>
      </w:r>
      <w:r w:rsidR="0093441F" w:rsidRPr="005C7181">
        <w:rPr>
          <w:rFonts w:ascii="Times New Roman" w:hAnsi="Times New Roman" w:cs="Times New Roman"/>
          <w:sz w:val="30"/>
          <w:szCs w:val="30"/>
        </w:rPr>
        <w:t xml:space="preserve">ргкомитета или уполномоченное им лицо </w:t>
      </w:r>
      <w:r w:rsidRPr="005C7181">
        <w:rPr>
          <w:rFonts w:ascii="Times New Roman" w:hAnsi="Times New Roman" w:cs="Times New Roman"/>
          <w:sz w:val="30"/>
          <w:szCs w:val="30"/>
        </w:rPr>
        <w:t xml:space="preserve">направляет членам </w:t>
      </w:r>
      <w:r w:rsidR="00921688">
        <w:rPr>
          <w:rFonts w:ascii="Times New Roman" w:hAnsi="Times New Roman" w:cs="Times New Roman"/>
          <w:sz w:val="30"/>
          <w:szCs w:val="30"/>
        </w:rPr>
        <w:t>ж</w:t>
      </w:r>
      <w:r w:rsidRPr="005C7181">
        <w:rPr>
          <w:rFonts w:ascii="Times New Roman" w:hAnsi="Times New Roman" w:cs="Times New Roman"/>
          <w:sz w:val="30"/>
          <w:szCs w:val="30"/>
        </w:rPr>
        <w:t>юри конкурсные проекты.</w:t>
      </w:r>
    </w:p>
    <w:p w14:paraId="3EB1430B" w14:textId="5F5F8AAE" w:rsidR="00084251" w:rsidRPr="005C7181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Каждый член </w:t>
      </w:r>
      <w:r w:rsidR="00921688">
        <w:rPr>
          <w:rFonts w:ascii="Times New Roman" w:hAnsi="Times New Roman" w:cs="Times New Roman"/>
          <w:sz w:val="30"/>
          <w:szCs w:val="30"/>
        </w:rPr>
        <w:t>ж</w:t>
      </w:r>
      <w:r w:rsidRPr="005C7181">
        <w:rPr>
          <w:rFonts w:ascii="Times New Roman" w:hAnsi="Times New Roman" w:cs="Times New Roman"/>
          <w:sz w:val="30"/>
          <w:szCs w:val="30"/>
        </w:rPr>
        <w:t>юри является самостоятельным экспертом и оценивает конкурсные проекты индивидуально, используя балльную систему</w:t>
      </w:r>
      <w:r w:rsidR="0093441F" w:rsidRPr="005C718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921688" w:rsidRPr="00B17EEB">
        <w:rPr>
          <w:rFonts w:ascii="Times New Roman" w:hAnsi="Times New Roman" w:cs="Times New Roman"/>
          <w:sz w:val="30"/>
          <w:szCs w:val="30"/>
        </w:rPr>
        <w:t>приложениям 2, 4, 6</w:t>
      </w:r>
      <w:r w:rsidRPr="00B17EEB">
        <w:rPr>
          <w:rFonts w:ascii="Times New Roman" w:hAnsi="Times New Roman" w:cs="Times New Roman"/>
          <w:sz w:val="30"/>
          <w:szCs w:val="30"/>
        </w:rPr>
        <w:t>.</w:t>
      </w:r>
    </w:p>
    <w:p w14:paraId="3165C5D4" w14:textId="756AF4DE" w:rsidR="00896BEE" w:rsidRPr="005C7181" w:rsidRDefault="001516BA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 xml:space="preserve">Члены </w:t>
      </w:r>
      <w:r w:rsidR="004D7ABD">
        <w:rPr>
          <w:rFonts w:ascii="Times New Roman" w:hAnsi="Times New Roman" w:cs="Times New Roman"/>
          <w:sz w:val="30"/>
          <w:szCs w:val="30"/>
        </w:rPr>
        <w:t>ж</w:t>
      </w:r>
      <w:r w:rsidRPr="005C7181">
        <w:rPr>
          <w:rFonts w:ascii="Times New Roman" w:hAnsi="Times New Roman" w:cs="Times New Roman"/>
          <w:sz w:val="30"/>
          <w:szCs w:val="30"/>
        </w:rPr>
        <w:t xml:space="preserve">юри не имеют права разглашать итоги </w:t>
      </w:r>
      <w:r w:rsidR="00A42310">
        <w:rPr>
          <w:rFonts w:ascii="Times New Roman" w:hAnsi="Times New Roman" w:cs="Times New Roman"/>
          <w:sz w:val="30"/>
          <w:szCs w:val="30"/>
        </w:rPr>
        <w:t>к</w:t>
      </w:r>
      <w:r w:rsidRPr="005C7181">
        <w:rPr>
          <w:rFonts w:ascii="Times New Roman" w:hAnsi="Times New Roman" w:cs="Times New Roman"/>
          <w:sz w:val="30"/>
          <w:szCs w:val="30"/>
        </w:rPr>
        <w:t>онкурса до их официального анонсирования.</w:t>
      </w:r>
    </w:p>
    <w:p w14:paraId="28631EC6" w14:textId="0F5EAECC" w:rsidR="00896BEE" w:rsidRPr="00AD6B55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C7181">
        <w:rPr>
          <w:rFonts w:ascii="Times New Roman" w:hAnsi="Times New Roman" w:cs="Times New Roman"/>
          <w:sz w:val="30"/>
          <w:szCs w:val="30"/>
        </w:rPr>
        <w:t>На</w:t>
      </w:r>
      <w:r w:rsidR="00084251" w:rsidRPr="005C7181">
        <w:rPr>
          <w:rFonts w:ascii="Times New Roman" w:hAnsi="Times New Roman" w:cs="Times New Roman"/>
          <w:sz w:val="30"/>
          <w:szCs w:val="30"/>
        </w:rPr>
        <w:t xml:space="preserve"> </w:t>
      </w:r>
      <w:r w:rsidR="00084251" w:rsidRPr="00AD6B55">
        <w:rPr>
          <w:rFonts w:ascii="Times New Roman" w:hAnsi="Times New Roman" w:cs="Times New Roman"/>
          <w:sz w:val="30"/>
          <w:szCs w:val="30"/>
        </w:rPr>
        <w:t xml:space="preserve">заочном </w:t>
      </w:r>
      <w:proofErr w:type="gramStart"/>
      <w:r w:rsidR="00084251" w:rsidRPr="00AD6B55">
        <w:rPr>
          <w:rFonts w:ascii="Times New Roman" w:hAnsi="Times New Roman" w:cs="Times New Roman"/>
          <w:sz w:val="30"/>
          <w:szCs w:val="30"/>
        </w:rPr>
        <w:t>этап</w:t>
      </w:r>
      <w:r w:rsidR="00BA6BAF" w:rsidRPr="00AD6B55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="00084251" w:rsidRPr="00AD6B55">
        <w:rPr>
          <w:rFonts w:ascii="Times New Roman" w:hAnsi="Times New Roman" w:cs="Times New Roman"/>
          <w:sz w:val="30"/>
          <w:szCs w:val="30"/>
        </w:rPr>
        <w:t xml:space="preserve"> на</w:t>
      </w:r>
      <w:r w:rsidRPr="00AD6B55">
        <w:rPr>
          <w:rFonts w:ascii="Times New Roman" w:hAnsi="Times New Roman" w:cs="Times New Roman"/>
          <w:sz w:val="30"/>
          <w:szCs w:val="30"/>
        </w:rPr>
        <w:t xml:space="preserve"> основании оценок членов </w:t>
      </w:r>
      <w:r w:rsidR="004D7ABD" w:rsidRPr="00AD6B55">
        <w:rPr>
          <w:rFonts w:ascii="Times New Roman" w:hAnsi="Times New Roman" w:cs="Times New Roman"/>
          <w:sz w:val="30"/>
          <w:szCs w:val="30"/>
        </w:rPr>
        <w:t>ж</w:t>
      </w:r>
      <w:r w:rsidRPr="00AD6B55">
        <w:rPr>
          <w:rFonts w:ascii="Times New Roman" w:hAnsi="Times New Roman" w:cs="Times New Roman"/>
          <w:sz w:val="30"/>
          <w:szCs w:val="30"/>
        </w:rPr>
        <w:t xml:space="preserve">юри </w:t>
      </w:r>
      <w:r w:rsidR="0093441F" w:rsidRPr="00AD6B55">
        <w:rPr>
          <w:rFonts w:ascii="Times New Roman" w:hAnsi="Times New Roman" w:cs="Times New Roman"/>
          <w:sz w:val="30"/>
          <w:szCs w:val="30"/>
        </w:rPr>
        <w:t>определяются лучшие</w:t>
      </w:r>
      <w:r w:rsidRPr="00AD6B55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084251" w:rsidRPr="00AD6B55">
        <w:rPr>
          <w:rFonts w:ascii="Times New Roman" w:hAnsi="Times New Roman" w:cs="Times New Roman"/>
          <w:sz w:val="30"/>
          <w:szCs w:val="30"/>
        </w:rPr>
        <w:t>ы</w:t>
      </w:r>
      <w:r w:rsidRPr="00AD6B55">
        <w:rPr>
          <w:rFonts w:ascii="Times New Roman" w:hAnsi="Times New Roman" w:cs="Times New Roman"/>
          <w:sz w:val="30"/>
          <w:szCs w:val="30"/>
        </w:rPr>
        <w:t xml:space="preserve"> в трех </w:t>
      </w:r>
      <w:r w:rsidRPr="00126D80">
        <w:rPr>
          <w:rFonts w:ascii="Times New Roman" w:hAnsi="Times New Roman" w:cs="Times New Roman"/>
          <w:sz w:val="30"/>
          <w:szCs w:val="30"/>
        </w:rPr>
        <w:t>номинаци</w:t>
      </w:r>
      <w:r w:rsidR="00084251" w:rsidRPr="00126D80">
        <w:rPr>
          <w:rFonts w:ascii="Times New Roman" w:hAnsi="Times New Roman" w:cs="Times New Roman"/>
          <w:sz w:val="30"/>
          <w:szCs w:val="30"/>
        </w:rPr>
        <w:t>ях –</w:t>
      </w:r>
      <w:r w:rsidR="00551640" w:rsidRPr="00126D80">
        <w:rPr>
          <w:rFonts w:ascii="Times New Roman" w:hAnsi="Times New Roman" w:cs="Times New Roman"/>
          <w:sz w:val="30"/>
          <w:szCs w:val="30"/>
        </w:rPr>
        <w:t xml:space="preserve"> </w:t>
      </w:r>
      <w:r w:rsidR="0093441F" w:rsidRPr="00126D80">
        <w:rPr>
          <w:rFonts w:ascii="Times New Roman" w:hAnsi="Times New Roman" w:cs="Times New Roman"/>
          <w:sz w:val="30"/>
          <w:szCs w:val="30"/>
        </w:rPr>
        <w:t>6</w:t>
      </w:r>
      <w:r w:rsidR="00084251" w:rsidRPr="00126D80">
        <w:rPr>
          <w:rFonts w:ascii="Times New Roman" w:hAnsi="Times New Roman" w:cs="Times New Roman"/>
          <w:sz w:val="30"/>
          <w:szCs w:val="30"/>
        </w:rPr>
        <w:t xml:space="preserve"> </w:t>
      </w:r>
      <w:r w:rsidR="00551640" w:rsidRPr="00126D80">
        <w:rPr>
          <w:rFonts w:ascii="Times New Roman" w:hAnsi="Times New Roman" w:cs="Times New Roman"/>
          <w:sz w:val="30"/>
          <w:szCs w:val="30"/>
        </w:rPr>
        <w:t>(шесть) по</w:t>
      </w:r>
      <w:r w:rsidR="00084251" w:rsidRPr="00AD6B55">
        <w:rPr>
          <w:rFonts w:ascii="Times New Roman" w:hAnsi="Times New Roman" w:cs="Times New Roman"/>
          <w:sz w:val="30"/>
          <w:szCs w:val="30"/>
        </w:rPr>
        <w:t xml:space="preserve"> каждой номинации</w:t>
      </w:r>
      <w:r w:rsidRPr="00AD6B55">
        <w:rPr>
          <w:rFonts w:ascii="Times New Roman" w:hAnsi="Times New Roman" w:cs="Times New Roman"/>
          <w:sz w:val="30"/>
          <w:szCs w:val="30"/>
        </w:rPr>
        <w:t>.</w:t>
      </w:r>
    </w:p>
    <w:p w14:paraId="0AB87FC1" w14:textId="48182391" w:rsidR="00896BEE" w:rsidRPr="00126D80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26D80">
        <w:rPr>
          <w:rFonts w:ascii="Times New Roman" w:hAnsi="Times New Roman" w:cs="Times New Roman"/>
          <w:sz w:val="30"/>
          <w:szCs w:val="30"/>
        </w:rPr>
        <w:t xml:space="preserve">На очном этапе </w:t>
      </w:r>
      <w:r w:rsidR="004D7ABD" w:rsidRPr="00126D80">
        <w:rPr>
          <w:rFonts w:ascii="Times New Roman" w:hAnsi="Times New Roman" w:cs="Times New Roman"/>
          <w:sz w:val="30"/>
          <w:szCs w:val="30"/>
        </w:rPr>
        <w:t>ж</w:t>
      </w:r>
      <w:r w:rsidRPr="00126D80">
        <w:rPr>
          <w:rFonts w:ascii="Times New Roman" w:hAnsi="Times New Roman" w:cs="Times New Roman"/>
          <w:sz w:val="30"/>
          <w:szCs w:val="30"/>
        </w:rPr>
        <w:t xml:space="preserve">юри подводит итоги </w:t>
      </w:r>
      <w:r w:rsidR="00A42310" w:rsidRPr="00126D80">
        <w:rPr>
          <w:rFonts w:ascii="Times New Roman" w:hAnsi="Times New Roman" w:cs="Times New Roman"/>
          <w:sz w:val="30"/>
          <w:szCs w:val="30"/>
        </w:rPr>
        <w:t>к</w:t>
      </w:r>
      <w:r w:rsidRPr="00126D80">
        <w:rPr>
          <w:rFonts w:ascii="Times New Roman" w:hAnsi="Times New Roman" w:cs="Times New Roman"/>
          <w:sz w:val="30"/>
          <w:szCs w:val="30"/>
        </w:rPr>
        <w:t>онкурса и определяет победителей</w:t>
      </w:r>
      <w:r w:rsidR="007309EF" w:rsidRPr="00126D80">
        <w:rPr>
          <w:rFonts w:ascii="Times New Roman" w:hAnsi="Times New Roman" w:cs="Times New Roman"/>
          <w:sz w:val="30"/>
          <w:szCs w:val="30"/>
        </w:rPr>
        <w:t xml:space="preserve"> </w:t>
      </w:r>
      <w:r w:rsidR="00126D80" w:rsidRPr="00126D80">
        <w:rPr>
          <w:rFonts w:ascii="Times New Roman" w:hAnsi="Times New Roman" w:cs="Times New Roman"/>
          <w:sz w:val="30"/>
          <w:szCs w:val="30"/>
        </w:rPr>
        <w:t>к</w:t>
      </w:r>
      <w:r w:rsidR="007309EF" w:rsidRPr="00126D80">
        <w:rPr>
          <w:rFonts w:ascii="Times New Roman" w:hAnsi="Times New Roman" w:cs="Times New Roman"/>
          <w:sz w:val="30"/>
          <w:szCs w:val="30"/>
        </w:rPr>
        <w:t>онкурса</w:t>
      </w:r>
      <w:r w:rsidRPr="00126D80">
        <w:rPr>
          <w:rFonts w:ascii="Times New Roman" w:hAnsi="Times New Roman" w:cs="Times New Roman"/>
          <w:sz w:val="30"/>
          <w:szCs w:val="30"/>
        </w:rPr>
        <w:t xml:space="preserve">, занявших </w:t>
      </w:r>
      <w:r w:rsidR="00AD6B55" w:rsidRPr="00126D80">
        <w:rPr>
          <w:rFonts w:ascii="Times New Roman" w:hAnsi="Times New Roman" w:cs="Times New Roman"/>
          <w:sz w:val="30"/>
          <w:szCs w:val="30"/>
        </w:rPr>
        <w:t>1,</w:t>
      </w:r>
      <w:r w:rsidR="001057C3">
        <w:rPr>
          <w:rFonts w:ascii="Times New Roman" w:hAnsi="Times New Roman" w:cs="Times New Roman"/>
          <w:sz w:val="30"/>
          <w:szCs w:val="30"/>
        </w:rPr>
        <w:t xml:space="preserve"> </w:t>
      </w:r>
      <w:r w:rsidR="00AD6B55" w:rsidRPr="00126D80">
        <w:rPr>
          <w:rFonts w:ascii="Times New Roman" w:hAnsi="Times New Roman" w:cs="Times New Roman"/>
          <w:sz w:val="30"/>
          <w:szCs w:val="30"/>
        </w:rPr>
        <w:t>2,</w:t>
      </w:r>
      <w:r w:rsidR="001057C3">
        <w:rPr>
          <w:rFonts w:ascii="Times New Roman" w:hAnsi="Times New Roman" w:cs="Times New Roman"/>
          <w:sz w:val="30"/>
          <w:szCs w:val="30"/>
        </w:rPr>
        <w:t xml:space="preserve"> </w:t>
      </w:r>
      <w:r w:rsidR="00AD6B55" w:rsidRPr="00126D80">
        <w:rPr>
          <w:rFonts w:ascii="Times New Roman" w:hAnsi="Times New Roman" w:cs="Times New Roman"/>
          <w:sz w:val="30"/>
          <w:szCs w:val="30"/>
        </w:rPr>
        <w:t xml:space="preserve">3 </w:t>
      </w:r>
      <w:r w:rsidR="0093441F" w:rsidRPr="00126D80">
        <w:rPr>
          <w:rFonts w:ascii="Times New Roman" w:hAnsi="Times New Roman" w:cs="Times New Roman"/>
          <w:sz w:val="30"/>
          <w:szCs w:val="30"/>
        </w:rPr>
        <w:t xml:space="preserve">призовые </w:t>
      </w:r>
      <w:r w:rsidR="00084251" w:rsidRPr="00126D80">
        <w:rPr>
          <w:rFonts w:ascii="Times New Roman" w:hAnsi="Times New Roman" w:cs="Times New Roman"/>
          <w:sz w:val="30"/>
          <w:szCs w:val="30"/>
        </w:rPr>
        <w:t>мест</w:t>
      </w:r>
      <w:r w:rsidR="0093441F" w:rsidRPr="00126D80">
        <w:rPr>
          <w:rFonts w:ascii="Times New Roman" w:hAnsi="Times New Roman" w:cs="Times New Roman"/>
          <w:sz w:val="30"/>
          <w:szCs w:val="30"/>
        </w:rPr>
        <w:t>а</w:t>
      </w:r>
      <w:r w:rsidR="00A274A6" w:rsidRPr="00126D80">
        <w:rPr>
          <w:rFonts w:ascii="Times New Roman" w:hAnsi="Times New Roman" w:cs="Times New Roman"/>
          <w:sz w:val="30"/>
          <w:szCs w:val="30"/>
        </w:rPr>
        <w:t xml:space="preserve"> </w:t>
      </w:r>
      <w:r w:rsidRPr="00126D80">
        <w:rPr>
          <w:rFonts w:ascii="Times New Roman" w:hAnsi="Times New Roman" w:cs="Times New Roman"/>
          <w:sz w:val="30"/>
          <w:szCs w:val="30"/>
        </w:rPr>
        <w:t xml:space="preserve">в каждой из номинаций </w:t>
      </w:r>
      <w:r w:rsidR="00A42310" w:rsidRPr="00126D80">
        <w:rPr>
          <w:rFonts w:ascii="Times New Roman" w:hAnsi="Times New Roman" w:cs="Times New Roman"/>
          <w:sz w:val="30"/>
          <w:szCs w:val="30"/>
        </w:rPr>
        <w:t>к</w:t>
      </w:r>
      <w:r w:rsidRPr="00126D80">
        <w:rPr>
          <w:rFonts w:ascii="Times New Roman" w:hAnsi="Times New Roman" w:cs="Times New Roman"/>
          <w:sz w:val="30"/>
          <w:szCs w:val="30"/>
        </w:rPr>
        <w:t xml:space="preserve">онкурса, а также обладателей поощрительных призов по результатам </w:t>
      </w:r>
      <w:r w:rsidR="0093441F" w:rsidRPr="00126D80">
        <w:rPr>
          <w:rFonts w:ascii="Times New Roman" w:hAnsi="Times New Roman" w:cs="Times New Roman"/>
          <w:sz w:val="30"/>
          <w:szCs w:val="30"/>
        </w:rPr>
        <w:t xml:space="preserve">представления </w:t>
      </w:r>
      <w:r w:rsidRPr="00126D80">
        <w:rPr>
          <w:rFonts w:ascii="Times New Roman" w:hAnsi="Times New Roman" w:cs="Times New Roman"/>
          <w:sz w:val="30"/>
          <w:szCs w:val="30"/>
        </w:rPr>
        <w:t>конкурсных работ участник</w:t>
      </w:r>
      <w:r w:rsidR="0093441F" w:rsidRPr="00126D80">
        <w:rPr>
          <w:rFonts w:ascii="Times New Roman" w:hAnsi="Times New Roman" w:cs="Times New Roman"/>
          <w:sz w:val="30"/>
          <w:szCs w:val="30"/>
        </w:rPr>
        <w:t>ами</w:t>
      </w:r>
      <w:r w:rsidRPr="00126D80">
        <w:rPr>
          <w:rFonts w:ascii="Times New Roman" w:hAnsi="Times New Roman" w:cs="Times New Roman"/>
          <w:sz w:val="30"/>
          <w:szCs w:val="30"/>
        </w:rPr>
        <w:t>.</w:t>
      </w:r>
    </w:p>
    <w:p w14:paraId="0B328D3C" w14:textId="50D033F6" w:rsidR="00896BEE" w:rsidRPr="00BB2F6A" w:rsidRDefault="00896BEE" w:rsidP="005C7181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2F6A">
        <w:rPr>
          <w:rFonts w:ascii="Times New Roman" w:hAnsi="Times New Roman" w:cs="Times New Roman"/>
          <w:sz w:val="30"/>
          <w:szCs w:val="30"/>
        </w:rPr>
        <w:t xml:space="preserve">В ходе очного этапа </w:t>
      </w:r>
      <w:r w:rsidR="004D7ABD" w:rsidRPr="00BB2F6A">
        <w:rPr>
          <w:rFonts w:ascii="Times New Roman" w:hAnsi="Times New Roman" w:cs="Times New Roman"/>
          <w:sz w:val="30"/>
          <w:szCs w:val="30"/>
        </w:rPr>
        <w:t>ж</w:t>
      </w:r>
      <w:r w:rsidRPr="00BB2F6A">
        <w:rPr>
          <w:rFonts w:ascii="Times New Roman" w:hAnsi="Times New Roman" w:cs="Times New Roman"/>
          <w:sz w:val="30"/>
          <w:szCs w:val="30"/>
        </w:rPr>
        <w:t>юри принимает решения простым большинством</w:t>
      </w:r>
      <w:r w:rsidR="00084251" w:rsidRPr="00BB2F6A">
        <w:rPr>
          <w:rFonts w:ascii="Times New Roman" w:hAnsi="Times New Roman" w:cs="Times New Roman"/>
          <w:sz w:val="30"/>
          <w:szCs w:val="30"/>
        </w:rPr>
        <w:t xml:space="preserve"> </w:t>
      </w:r>
      <w:r w:rsidRPr="00BB2F6A">
        <w:rPr>
          <w:rFonts w:ascii="Times New Roman" w:hAnsi="Times New Roman" w:cs="Times New Roman"/>
          <w:sz w:val="30"/>
          <w:szCs w:val="30"/>
        </w:rPr>
        <w:t>голосов.</w:t>
      </w:r>
    </w:p>
    <w:p w14:paraId="37DAFB26" w14:textId="7C327B14" w:rsidR="00393EDD" w:rsidRDefault="00EA543E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6171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66020775"/>
    </w:p>
    <w:p w14:paraId="4E60C3E3" w14:textId="02209AB0" w:rsidR="00844457" w:rsidRPr="00A80C70" w:rsidRDefault="001516BA" w:rsidP="00AC5DE8">
      <w:pPr>
        <w:pStyle w:val="2"/>
        <w:spacing w:before="240" w:line="240" w:lineRule="auto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A80C70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>Приложени</w:t>
      </w:r>
      <w:r w:rsidR="00C40B36" w:rsidRPr="00A80C70">
        <w:rPr>
          <w:rFonts w:ascii="Times New Roman" w:hAnsi="Times New Roman" w:cs="Times New Roman"/>
          <w:bCs/>
          <w:color w:val="auto"/>
          <w:sz w:val="30"/>
          <w:szCs w:val="30"/>
        </w:rPr>
        <w:t>е</w:t>
      </w:r>
      <w:r w:rsidR="00AC5DE8" w:rsidRPr="00A80C70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1</w:t>
      </w:r>
    </w:p>
    <w:p w14:paraId="5A18FF11" w14:textId="77777777" w:rsidR="00970F55" w:rsidRPr="00A80C70" w:rsidRDefault="001516BA" w:rsidP="00970F55">
      <w:pPr>
        <w:pStyle w:val="2"/>
        <w:spacing w:before="0" w:line="240" w:lineRule="auto"/>
        <w:rPr>
          <w:rFonts w:ascii="Times New Roman" w:hAnsi="Times New Roman" w:cs="Times New Roman"/>
          <w:bCs/>
          <w:i/>
          <w:color w:val="auto"/>
          <w:sz w:val="30"/>
          <w:szCs w:val="30"/>
        </w:rPr>
      </w:pPr>
      <w:r w:rsidRPr="00A80C70">
        <w:rPr>
          <w:rFonts w:ascii="Times New Roman" w:hAnsi="Times New Roman" w:cs="Times New Roman"/>
          <w:bCs/>
          <w:i/>
          <w:color w:val="auto"/>
          <w:sz w:val="30"/>
          <w:szCs w:val="30"/>
        </w:rPr>
        <w:t xml:space="preserve">Форма конкурсного проекта </w:t>
      </w:r>
    </w:p>
    <w:p w14:paraId="06E21BFA" w14:textId="77777777" w:rsidR="00EB405A" w:rsidRPr="00A80C70" w:rsidRDefault="001516BA" w:rsidP="00437705">
      <w:pPr>
        <w:pStyle w:val="2"/>
        <w:spacing w:before="0" w:line="240" w:lineRule="auto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A80C70">
        <w:rPr>
          <w:rFonts w:ascii="Times New Roman" w:hAnsi="Times New Roman" w:cs="Times New Roman"/>
          <w:bCs/>
          <w:i/>
          <w:color w:val="auto"/>
          <w:sz w:val="30"/>
          <w:szCs w:val="30"/>
        </w:rPr>
        <w:t>для участия в номинации «</w:t>
      </w:r>
      <w:r w:rsidR="00437705" w:rsidRPr="00A80C70">
        <w:rPr>
          <w:rFonts w:ascii="Times New Roman" w:hAnsi="Times New Roman" w:cs="Times New Roman"/>
          <w:i/>
          <w:color w:val="auto"/>
          <w:sz w:val="30"/>
          <w:szCs w:val="30"/>
        </w:rPr>
        <w:t xml:space="preserve">Лучшая идея проекта по реализации </w:t>
      </w:r>
    </w:p>
    <w:p w14:paraId="0C88CAD7" w14:textId="2B57F6C0" w:rsidR="001516BA" w:rsidRPr="00A80C70" w:rsidRDefault="00437705" w:rsidP="00437705">
      <w:pPr>
        <w:pStyle w:val="2"/>
        <w:spacing w:before="0" w:line="240" w:lineRule="auto"/>
        <w:rPr>
          <w:rFonts w:ascii="Times New Roman" w:hAnsi="Times New Roman" w:cs="Times New Roman"/>
          <w:bCs/>
          <w:i/>
          <w:color w:val="auto"/>
          <w:sz w:val="30"/>
          <w:szCs w:val="30"/>
        </w:rPr>
      </w:pPr>
      <w:r w:rsidRPr="00A80C70">
        <w:rPr>
          <w:rFonts w:ascii="Times New Roman" w:hAnsi="Times New Roman" w:cs="Times New Roman"/>
          <w:i/>
          <w:color w:val="auto"/>
          <w:sz w:val="30"/>
          <w:szCs w:val="30"/>
        </w:rPr>
        <w:t>СУР-2035</w:t>
      </w:r>
      <w:r w:rsidR="001516BA" w:rsidRPr="00A80C70">
        <w:rPr>
          <w:rFonts w:ascii="Times New Roman" w:hAnsi="Times New Roman" w:cs="Times New Roman"/>
          <w:bCs/>
          <w:i/>
          <w:color w:val="auto"/>
          <w:sz w:val="30"/>
          <w:szCs w:val="30"/>
        </w:rPr>
        <w:t>»</w:t>
      </w:r>
      <w:bookmarkEnd w:id="6"/>
    </w:p>
    <w:p w14:paraId="437E1F9B" w14:textId="77777777" w:rsidR="00862CF6" w:rsidRPr="00A80C70" w:rsidRDefault="00862CF6" w:rsidP="00862CF6">
      <w:pPr>
        <w:pStyle w:val="Default"/>
        <w:jc w:val="center"/>
        <w:rPr>
          <w:b/>
          <w:bCs/>
          <w:sz w:val="30"/>
          <w:szCs w:val="30"/>
        </w:rPr>
      </w:pPr>
    </w:p>
    <w:p w14:paraId="4C7D4FAD" w14:textId="71AE36ED" w:rsidR="00862CF6" w:rsidRPr="00430E8B" w:rsidRDefault="00862CF6" w:rsidP="00862CF6">
      <w:pPr>
        <w:pStyle w:val="Default"/>
        <w:jc w:val="center"/>
        <w:rPr>
          <w:bCs/>
          <w:sz w:val="30"/>
          <w:szCs w:val="30"/>
        </w:rPr>
      </w:pPr>
      <w:r w:rsidRPr="00430E8B">
        <w:rPr>
          <w:bCs/>
          <w:sz w:val="30"/>
          <w:szCs w:val="30"/>
        </w:rPr>
        <w:t>Конкурсный проект</w:t>
      </w:r>
    </w:p>
    <w:p w14:paraId="71B48D9C" w14:textId="77777777" w:rsidR="00A80C70" w:rsidRDefault="00862CF6" w:rsidP="00862CF6">
      <w:pPr>
        <w:pStyle w:val="Default"/>
        <w:jc w:val="center"/>
        <w:rPr>
          <w:sz w:val="30"/>
          <w:szCs w:val="30"/>
        </w:rPr>
      </w:pPr>
      <w:r w:rsidRPr="00A80C70">
        <w:rPr>
          <w:sz w:val="30"/>
          <w:szCs w:val="30"/>
        </w:rPr>
        <w:t xml:space="preserve">для участия в </w:t>
      </w:r>
      <w:r w:rsidR="00564A84" w:rsidRPr="00A80C70">
        <w:rPr>
          <w:sz w:val="30"/>
          <w:szCs w:val="30"/>
        </w:rPr>
        <w:t>К</w:t>
      </w:r>
      <w:r w:rsidRPr="00A80C70">
        <w:rPr>
          <w:sz w:val="30"/>
          <w:szCs w:val="30"/>
        </w:rPr>
        <w:t xml:space="preserve">онкурсе лучших практик по реализации Стратегии устойчивого развития Могилевской области на период до 2035 года </w:t>
      </w:r>
    </w:p>
    <w:p w14:paraId="30AE2A3B" w14:textId="5CA452FA" w:rsidR="00862CF6" w:rsidRPr="00A80C70" w:rsidRDefault="00862CF6" w:rsidP="00862CF6">
      <w:pPr>
        <w:pStyle w:val="Default"/>
        <w:jc w:val="center"/>
        <w:rPr>
          <w:sz w:val="30"/>
          <w:szCs w:val="30"/>
        </w:rPr>
      </w:pPr>
      <w:r w:rsidRPr="00A80C70">
        <w:rPr>
          <w:sz w:val="30"/>
          <w:szCs w:val="30"/>
        </w:rPr>
        <w:t xml:space="preserve">(далее </w:t>
      </w:r>
      <w:r w:rsidR="007A2E47" w:rsidRPr="00126D80">
        <w:rPr>
          <w:sz w:val="30"/>
          <w:szCs w:val="30"/>
        </w:rPr>
        <w:t>–</w:t>
      </w:r>
      <w:r w:rsidR="007A2E47">
        <w:rPr>
          <w:sz w:val="30"/>
          <w:szCs w:val="30"/>
        </w:rPr>
        <w:t xml:space="preserve"> </w:t>
      </w:r>
      <w:r w:rsidRPr="00A80C70">
        <w:rPr>
          <w:sz w:val="30"/>
          <w:szCs w:val="30"/>
        </w:rPr>
        <w:t>СУР-2035)</w:t>
      </w:r>
    </w:p>
    <w:p w14:paraId="0B843C9C" w14:textId="5579842E" w:rsidR="00862CF6" w:rsidRPr="00A80C70" w:rsidRDefault="00862CF6" w:rsidP="00862CF6">
      <w:pPr>
        <w:pStyle w:val="Default"/>
        <w:rPr>
          <w:sz w:val="30"/>
          <w:szCs w:val="30"/>
        </w:rPr>
      </w:pPr>
    </w:p>
    <w:p w14:paraId="12BD6A66" w14:textId="3F99D9FC" w:rsidR="000B4D71" w:rsidRDefault="00862CF6" w:rsidP="00862CF6">
      <w:pPr>
        <w:pStyle w:val="Default"/>
        <w:rPr>
          <w:sz w:val="30"/>
          <w:szCs w:val="30"/>
        </w:rPr>
      </w:pPr>
      <w:r w:rsidRPr="00A80C70">
        <w:rPr>
          <w:sz w:val="30"/>
          <w:szCs w:val="30"/>
        </w:rPr>
        <w:t xml:space="preserve">Номер регистрации конкурсного проекта </w:t>
      </w:r>
      <w:r w:rsidR="000B4D71">
        <w:rPr>
          <w:sz w:val="30"/>
          <w:szCs w:val="30"/>
        </w:rPr>
        <w:t>______________</w:t>
      </w:r>
    </w:p>
    <w:p w14:paraId="31D0B39A" w14:textId="3A3A58BE" w:rsidR="00862CF6" w:rsidRPr="00A80C70" w:rsidRDefault="00862CF6" w:rsidP="00862CF6">
      <w:pPr>
        <w:pStyle w:val="Default"/>
        <w:rPr>
          <w:sz w:val="30"/>
          <w:szCs w:val="30"/>
        </w:rPr>
      </w:pPr>
      <w:r w:rsidRPr="00A80C70">
        <w:rPr>
          <w:sz w:val="30"/>
          <w:szCs w:val="30"/>
        </w:rPr>
        <w:t xml:space="preserve">(заполняется ответственным лицом) </w:t>
      </w:r>
    </w:p>
    <w:p w14:paraId="09A9E316" w14:textId="6F5828D3" w:rsidR="00862CF6" w:rsidRPr="00A80C70" w:rsidRDefault="00862CF6" w:rsidP="00862CF6">
      <w:pPr>
        <w:pStyle w:val="Default"/>
        <w:rPr>
          <w:b/>
          <w:bCs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62CF6" w:rsidRPr="00A80C70" w14:paraId="26272FF9" w14:textId="77777777" w:rsidTr="0029350E">
        <w:tc>
          <w:tcPr>
            <w:tcW w:w="3936" w:type="dxa"/>
          </w:tcPr>
          <w:p w14:paraId="05AD532C" w14:textId="60D71F8D" w:rsidR="00862CF6" w:rsidRPr="00A80C70" w:rsidRDefault="00430E8B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</w:t>
            </w:r>
          </w:p>
        </w:tc>
        <w:tc>
          <w:tcPr>
            <w:tcW w:w="5635" w:type="dxa"/>
          </w:tcPr>
          <w:p w14:paraId="655C6F50" w14:textId="7892FAF2" w:rsidR="00862CF6" w:rsidRPr="00A80C70" w:rsidRDefault="00547EA8" w:rsidP="00430E8B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Лучшая идея проекта по реализации СУР-2035</w:t>
            </w:r>
          </w:p>
        </w:tc>
      </w:tr>
      <w:tr w:rsidR="00862CF6" w:rsidRPr="00A80C70" w14:paraId="1637E58A" w14:textId="77777777" w:rsidTr="0029350E">
        <w:tc>
          <w:tcPr>
            <w:tcW w:w="3936" w:type="dxa"/>
          </w:tcPr>
          <w:p w14:paraId="48682A1D" w14:textId="6F8A925C" w:rsidR="00862CF6" w:rsidRPr="00A80C70" w:rsidRDefault="00862CF6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Название идеи</w:t>
            </w:r>
            <w:r w:rsidR="00AC198A" w:rsidRPr="00A80C70">
              <w:rPr>
                <w:sz w:val="30"/>
                <w:szCs w:val="30"/>
              </w:rPr>
              <w:t xml:space="preserve"> проекта</w:t>
            </w:r>
          </w:p>
        </w:tc>
        <w:tc>
          <w:tcPr>
            <w:tcW w:w="5635" w:type="dxa"/>
          </w:tcPr>
          <w:p w14:paraId="5F247F63" w14:textId="77777777" w:rsidR="00862CF6" w:rsidRPr="00A80C70" w:rsidRDefault="00862CF6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862CF6" w:rsidRPr="00A80C70" w14:paraId="02459C65" w14:textId="77777777" w:rsidTr="0029350E">
        <w:tc>
          <w:tcPr>
            <w:tcW w:w="3936" w:type="dxa"/>
          </w:tcPr>
          <w:p w14:paraId="796D9A2C" w14:textId="0329D332" w:rsidR="00862CF6" w:rsidRPr="00A80C70" w:rsidRDefault="00862CF6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 xml:space="preserve">Название </w:t>
            </w:r>
            <w:r w:rsidR="00EB405A" w:rsidRPr="00A80C70">
              <w:rPr>
                <w:sz w:val="30"/>
                <w:szCs w:val="30"/>
              </w:rPr>
              <w:t>участника конкурса</w:t>
            </w:r>
          </w:p>
        </w:tc>
        <w:tc>
          <w:tcPr>
            <w:tcW w:w="5635" w:type="dxa"/>
          </w:tcPr>
          <w:p w14:paraId="7CC08F47" w14:textId="77777777" w:rsidR="00862CF6" w:rsidRPr="00A80C70" w:rsidRDefault="00862CF6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862CF6" w:rsidRPr="00A80C70" w14:paraId="7C3E3672" w14:textId="77777777" w:rsidTr="0029350E">
        <w:tc>
          <w:tcPr>
            <w:tcW w:w="3936" w:type="dxa"/>
          </w:tcPr>
          <w:p w14:paraId="455D377E" w14:textId="6B70B5AE" w:rsidR="00862CF6" w:rsidRPr="00A80C70" w:rsidRDefault="00862CF6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 xml:space="preserve">Фамилия, имя, отчество </w:t>
            </w:r>
            <w:r w:rsidR="0072105D" w:rsidRPr="00A80C70">
              <w:rPr>
                <w:sz w:val="30"/>
                <w:szCs w:val="30"/>
              </w:rPr>
              <w:t xml:space="preserve">представителя </w:t>
            </w:r>
            <w:r w:rsidR="00EB405A" w:rsidRPr="00A80C70">
              <w:rPr>
                <w:sz w:val="30"/>
                <w:szCs w:val="30"/>
              </w:rPr>
              <w:t>участника конкурса</w:t>
            </w:r>
            <w:r w:rsidR="0072105D" w:rsidRPr="00A80C70">
              <w:rPr>
                <w:sz w:val="30"/>
                <w:szCs w:val="30"/>
              </w:rPr>
              <w:t>, уполномоченного представлять конкурсный проект</w:t>
            </w:r>
          </w:p>
        </w:tc>
        <w:tc>
          <w:tcPr>
            <w:tcW w:w="5635" w:type="dxa"/>
          </w:tcPr>
          <w:p w14:paraId="2426B6C4" w14:textId="77777777" w:rsidR="00862CF6" w:rsidRPr="00A80C70" w:rsidRDefault="00862CF6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2105D" w:rsidRPr="00A80C70" w14:paraId="4FF1D426" w14:textId="77777777" w:rsidTr="0029350E">
        <w:tc>
          <w:tcPr>
            <w:tcW w:w="3936" w:type="dxa"/>
          </w:tcPr>
          <w:p w14:paraId="58186BAF" w14:textId="3FA17680" w:rsidR="0072105D" w:rsidRPr="00A80C70" w:rsidRDefault="0072105D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 xml:space="preserve">Контактные данные уполномоченного представителя </w:t>
            </w:r>
            <w:r w:rsidR="009E12DC" w:rsidRPr="00A80C70">
              <w:rPr>
                <w:sz w:val="30"/>
                <w:szCs w:val="30"/>
              </w:rPr>
              <w:t>участника конкурса</w:t>
            </w:r>
            <w:r w:rsidRPr="00A80C70">
              <w:rPr>
                <w:sz w:val="30"/>
                <w:szCs w:val="30"/>
              </w:rPr>
              <w:t xml:space="preserve"> (</w:t>
            </w:r>
            <w:r w:rsidRPr="00A80C70">
              <w:rPr>
                <w:sz w:val="30"/>
                <w:szCs w:val="30"/>
                <w:lang w:val="en-US"/>
              </w:rPr>
              <w:t>email</w:t>
            </w:r>
            <w:r w:rsidRPr="00A80C70">
              <w:rPr>
                <w:sz w:val="30"/>
                <w:szCs w:val="30"/>
              </w:rPr>
              <w:t>, мо</w:t>
            </w:r>
            <w:r w:rsidR="0020527E" w:rsidRPr="00A80C70">
              <w:rPr>
                <w:sz w:val="30"/>
                <w:szCs w:val="30"/>
              </w:rPr>
              <w:t>б</w:t>
            </w:r>
            <w:r w:rsidRPr="00A80C70">
              <w:rPr>
                <w:sz w:val="30"/>
                <w:szCs w:val="30"/>
              </w:rPr>
              <w:t>. тел.</w:t>
            </w:r>
            <w:r w:rsidR="0020527E" w:rsidRPr="00A80C70">
              <w:rPr>
                <w:sz w:val="30"/>
                <w:szCs w:val="30"/>
              </w:rPr>
              <w:t>)</w:t>
            </w:r>
          </w:p>
        </w:tc>
        <w:tc>
          <w:tcPr>
            <w:tcW w:w="5635" w:type="dxa"/>
          </w:tcPr>
          <w:p w14:paraId="3BE80AC4" w14:textId="77777777" w:rsidR="0072105D" w:rsidRPr="00A80C70" w:rsidRDefault="0072105D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862CF6" w:rsidRPr="00A80C70" w14:paraId="036A7614" w14:textId="77777777" w:rsidTr="0029350E">
        <w:tc>
          <w:tcPr>
            <w:tcW w:w="3936" w:type="dxa"/>
          </w:tcPr>
          <w:p w14:paraId="438D7D12" w14:textId="42BD26D7" w:rsidR="00862CF6" w:rsidRPr="00A80C70" w:rsidRDefault="00862CF6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 xml:space="preserve">Почтовый адрес </w:t>
            </w:r>
            <w:r w:rsidR="009E12DC" w:rsidRPr="00A80C70">
              <w:rPr>
                <w:sz w:val="30"/>
                <w:szCs w:val="30"/>
              </w:rPr>
              <w:t>участника конкурса</w:t>
            </w:r>
            <w:r w:rsidRPr="00A80C70">
              <w:rPr>
                <w:sz w:val="30"/>
                <w:szCs w:val="30"/>
              </w:rPr>
              <w:t xml:space="preserve"> </w:t>
            </w:r>
          </w:p>
        </w:tc>
        <w:tc>
          <w:tcPr>
            <w:tcW w:w="5635" w:type="dxa"/>
          </w:tcPr>
          <w:p w14:paraId="26040617" w14:textId="77777777" w:rsidR="00862CF6" w:rsidRPr="00A80C70" w:rsidRDefault="00862CF6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862CF6" w:rsidRPr="00A80C70" w14:paraId="23F98CBA" w14:textId="77777777" w:rsidTr="0029350E">
        <w:tc>
          <w:tcPr>
            <w:tcW w:w="3936" w:type="dxa"/>
          </w:tcPr>
          <w:p w14:paraId="1A53751F" w14:textId="71604CAC" w:rsidR="00862CF6" w:rsidRPr="00A80C70" w:rsidRDefault="0072105D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 xml:space="preserve">Суть идеи </w:t>
            </w:r>
            <w:r w:rsidR="00AC198A" w:rsidRPr="00A80C70">
              <w:rPr>
                <w:sz w:val="30"/>
                <w:szCs w:val="30"/>
              </w:rPr>
              <w:t xml:space="preserve">проекта </w:t>
            </w:r>
            <w:r w:rsidRPr="00A80C70">
              <w:rPr>
                <w:sz w:val="30"/>
                <w:szCs w:val="30"/>
              </w:rPr>
              <w:t xml:space="preserve">(до 1 стр.): </w:t>
            </w:r>
          </w:p>
          <w:p w14:paraId="7D9FDA20" w14:textId="542E88FF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Решаемая проблема (количественное и качественное обоснование);</w:t>
            </w:r>
          </w:p>
          <w:p w14:paraId="55876D28" w14:textId="3391DB89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Цель;</w:t>
            </w:r>
          </w:p>
          <w:p w14:paraId="25D514CA" w14:textId="1D009C87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Целевая группа;</w:t>
            </w:r>
          </w:p>
          <w:p w14:paraId="73A30ADA" w14:textId="0C02A44B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Планируемые ожидаемые результаты (количественные показатели);</w:t>
            </w:r>
          </w:p>
          <w:p w14:paraId="76484F87" w14:textId="77777777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Срок реализации;</w:t>
            </w:r>
          </w:p>
          <w:p w14:paraId="59F95CE4" w14:textId="77777777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lastRenderedPageBreak/>
              <w:t>Партнеры идеи;</w:t>
            </w:r>
          </w:p>
          <w:p w14:paraId="50A59EAF" w14:textId="208BE31D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Потенциально требуемые ресурсы для реализации идеи;</w:t>
            </w:r>
          </w:p>
          <w:p w14:paraId="31540833" w14:textId="630A24E7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Наличие ресурсов у партнеров для реализации идеи;</w:t>
            </w:r>
          </w:p>
          <w:p w14:paraId="1736A4C9" w14:textId="6AA7EBF8" w:rsidR="0029350E" w:rsidRPr="00A80C70" w:rsidRDefault="0029350E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Новизна идеи;</w:t>
            </w:r>
          </w:p>
          <w:p w14:paraId="47146EB2" w14:textId="31B432E0" w:rsidR="0029350E" w:rsidRPr="00A80C70" w:rsidRDefault="0029350E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Устойчивость идеи;</w:t>
            </w:r>
          </w:p>
          <w:p w14:paraId="45A8EE3B" w14:textId="04B9CDF9" w:rsidR="0072105D" w:rsidRPr="00A80C70" w:rsidRDefault="0072105D" w:rsidP="000B4D71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>Этап разработки идеи</w:t>
            </w:r>
          </w:p>
        </w:tc>
        <w:tc>
          <w:tcPr>
            <w:tcW w:w="5635" w:type="dxa"/>
          </w:tcPr>
          <w:p w14:paraId="7CC81C7B" w14:textId="77777777" w:rsidR="00862CF6" w:rsidRPr="00A80C70" w:rsidRDefault="00862CF6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2105D" w:rsidRPr="00A80C70" w14:paraId="45BCA7A5" w14:textId="77777777" w:rsidTr="0029350E">
        <w:tc>
          <w:tcPr>
            <w:tcW w:w="3936" w:type="dxa"/>
          </w:tcPr>
          <w:p w14:paraId="08C76316" w14:textId="166A532F" w:rsidR="0072105D" w:rsidRPr="00A80C70" w:rsidRDefault="0072105D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lastRenderedPageBreak/>
              <w:t xml:space="preserve">Соответствие идеи </w:t>
            </w:r>
            <w:r w:rsidR="00AC198A" w:rsidRPr="00A80C70">
              <w:rPr>
                <w:sz w:val="30"/>
                <w:szCs w:val="30"/>
              </w:rPr>
              <w:t xml:space="preserve">проекта </w:t>
            </w:r>
            <w:r w:rsidRPr="00A80C70">
              <w:rPr>
                <w:sz w:val="30"/>
                <w:szCs w:val="30"/>
              </w:rPr>
              <w:t>Целям устойчивого развития (с привязкой к номеру Цели и ее задачи)</w:t>
            </w:r>
            <w:r w:rsidR="0029350E" w:rsidRPr="00A80C70">
              <w:rPr>
                <w:sz w:val="30"/>
                <w:szCs w:val="30"/>
              </w:rPr>
              <w:t xml:space="preserve"> – до 1/3 стр.</w:t>
            </w:r>
          </w:p>
        </w:tc>
        <w:tc>
          <w:tcPr>
            <w:tcW w:w="5635" w:type="dxa"/>
          </w:tcPr>
          <w:p w14:paraId="6430F890" w14:textId="77777777" w:rsidR="0072105D" w:rsidRPr="00A80C70" w:rsidRDefault="0072105D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2105D" w:rsidRPr="00A80C70" w14:paraId="48F13503" w14:textId="77777777" w:rsidTr="0029350E">
        <w:tc>
          <w:tcPr>
            <w:tcW w:w="3936" w:type="dxa"/>
          </w:tcPr>
          <w:p w14:paraId="7D52BCFD" w14:textId="0805DD50" w:rsidR="0072105D" w:rsidRPr="00A80C70" w:rsidRDefault="0072105D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proofErr w:type="gramStart"/>
            <w:r w:rsidRPr="00A80C70">
              <w:rPr>
                <w:sz w:val="30"/>
                <w:szCs w:val="30"/>
              </w:rPr>
              <w:t xml:space="preserve">Соответствие идеи </w:t>
            </w:r>
            <w:r w:rsidR="00AC198A" w:rsidRPr="00A80C70">
              <w:rPr>
                <w:sz w:val="30"/>
                <w:szCs w:val="30"/>
              </w:rPr>
              <w:t xml:space="preserve">проекта </w:t>
            </w:r>
            <w:r w:rsidRPr="00A80C70">
              <w:rPr>
                <w:sz w:val="30"/>
                <w:szCs w:val="30"/>
              </w:rPr>
              <w:t>СУР-2035 (с привязкой к стратегической (им) цели (ям) и индикатору СУР-2035</w:t>
            </w:r>
            <w:r w:rsidR="0029350E" w:rsidRPr="00A80C70">
              <w:rPr>
                <w:sz w:val="30"/>
                <w:szCs w:val="30"/>
              </w:rPr>
              <w:t xml:space="preserve"> – до 1/3 стр.</w:t>
            </w:r>
            <w:proofErr w:type="gramEnd"/>
          </w:p>
        </w:tc>
        <w:tc>
          <w:tcPr>
            <w:tcW w:w="5635" w:type="dxa"/>
          </w:tcPr>
          <w:p w14:paraId="6A292EB1" w14:textId="77777777" w:rsidR="0072105D" w:rsidRPr="00A80C70" w:rsidRDefault="0072105D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2105D" w:rsidRPr="00A80C70" w14:paraId="7FC02859" w14:textId="77777777" w:rsidTr="0029350E">
        <w:tc>
          <w:tcPr>
            <w:tcW w:w="3936" w:type="dxa"/>
          </w:tcPr>
          <w:p w14:paraId="23EA59F7" w14:textId="6407F21E" w:rsidR="0072105D" w:rsidRPr="00A80C70" w:rsidRDefault="0072105D" w:rsidP="000B4D71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A80C70">
              <w:rPr>
                <w:sz w:val="30"/>
                <w:szCs w:val="30"/>
              </w:rPr>
              <w:t xml:space="preserve">Соответствие идеи </w:t>
            </w:r>
            <w:r w:rsidR="00AC198A" w:rsidRPr="00A80C70">
              <w:rPr>
                <w:sz w:val="30"/>
                <w:szCs w:val="30"/>
              </w:rPr>
              <w:t xml:space="preserve">проекта </w:t>
            </w:r>
            <w:r w:rsidRPr="00A80C70">
              <w:rPr>
                <w:sz w:val="30"/>
                <w:szCs w:val="30"/>
              </w:rPr>
              <w:t>местным стратегиям / планам развития (государственные программы и планы, утвержденные местными органами власти)</w:t>
            </w:r>
            <w:r w:rsidR="0029350E" w:rsidRPr="00A80C70">
              <w:rPr>
                <w:sz w:val="30"/>
                <w:szCs w:val="30"/>
              </w:rPr>
              <w:t xml:space="preserve"> – до 1/3 стр.</w:t>
            </w:r>
          </w:p>
        </w:tc>
        <w:tc>
          <w:tcPr>
            <w:tcW w:w="5635" w:type="dxa"/>
          </w:tcPr>
          <w:p w14:paraId="708A2BD3" w14:textId="77777777" w:rsidR="0072105D" w:rsidRPr="00A80C70" w:rsidRDefault="0072105D" w:rsidP="000B4D71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1449EEEA" w14:textId="77777777" w:rsidR="00862CF6" w:rsidRDefault="00862CF6" w:rsidP="0072105D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F7C30" w14:textId="77777777" w:rsidR="00316615" w:rsidRPr="000B4D71" w:rsidRDefault="00316615" w:rsidP="000D1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4D71">
        <w:rPr>
          <w:rFonts w:ascii="Times New Roman" w:hAnsi="Times New Roman" w:cs="Times New Roman"/>
          <w:sz w:val="30"/>
          <w:szCs w:val="30"/>
        </w:rPr>
        <w:t xml:space="preserve">Руководитель юридического лица </w:t>
      </w:r>
    </w:p>
    <w:p w14:paraId="2C5D0B33" w14:textId="76ED2938" w:rsidR="00316615" w:rsidRDefault="00316615" w:rsidP="000D1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71">
        <w:rPr>
          <w:rFonts w:ascii="Times New Roman" w:hAnsi="Times New Roman" w:cs="Times New Roman"/>
          <w:sz w:val="30"/>
          <w:szCs w:val="30"/>
        </w:rPr>
        <w:t>(индивидуальный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17A4">
        <w:rPr>
          <w:rFonts w:ascii="Times New Roman" w:hAnsi="Times New Roman" w:cs="Times New Roman"/>
          <w:sz w:val="28"/>
          <w:szCs w:val="28"/>
        </w:rPr>
        <w:t xml:space="preserve">  _________________   _____________</w:t>
      </w:r>
    </w:p>
    <w:p w14:paraId="035333F9" w14:textId="1159208E" w:rsidR="000D17A4" w:rsidRPr="000D17A4" w:rsidRDefault="000D17A4" w:rsidP="000D1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7C80F900" w14:textId="77777777" w:rsidR="00316615" w:rsidRDefault="00316615" w:rsidP="000D1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3A383" w14:textId="77777777" w:rsidR="00AD52BC" w:rsidRPr="000B4D71" w:rsidRDefault="00316615" w:rsidP="000D1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B4D71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r w:rsidR="000D17A4" w:rsidRPr="000B4D71">
        <w:rPr>
          <w:rFonts w:ascii="Times New Roman" w:hAnsi="Times New Roman" w:cs="Times New Roman"/>
          <w:sz w:val="30"/>
          <w:szCs w:val="30"/>
        </w:rPr>
        <w:t xml:space="preserve">местного органа власти </w:t>
      </w:r>
    </w:p>
    <w:p w14:paraId="7D3748A5" w14:textId="4D13E668" w:rsidR="00AD52BC" w:rsidRDefault="00AD52BC" w:rsidP="00AD52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71">
        <w:rPr>
          <w:rFonts w:ascii="Times New Roman" w:hAnsi="Times New Roman" w:cs="Times New Roman"/>
          <w:sz w:val="30"/>
          <w:szCs w:val="30"/>
        </w:rPr>
        <w:t xml:space="preserve">(или </w:t>
      </w:r>
      <w:r w:rsidR="000D17A4" w:rsidRPr="000B4D71">
        <w:rPr>
          <w:rFonts w:ascii="Times New Roman" w:hAnsi="Times New Roman" w:cs="Times New Roman"/>
          <w:sz w:val="30"/>
          <w:szCs w:val="30"/>
        </w:rPr>
        <w:t>структурного подразделения</w:t>
      </w:r>
      <w:r w:rsidRPr="000B4D7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_________________   _____________</w:t>
      </w:r>
    </w:p>
    <w:p w14:paraId="6ABBAE22" w14:textId="77777777" w:rsidR="00AD52BC" w:rsidRPr="000D17A4" w:rsidRDefault="00AD52BC" w:rsidP="00AD52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49B09081" w14:textId="77777777" w:rsidR="002D1F01" w:rsidRDefault="002D1F01" w:rsidP="002D1F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E00BF5" w14:textId="77777777" w:rsidR="002D1F01" w:rsidRPr="000B4D71" w:rsidRDefault="002D1F01" w:rsidP="002D1F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4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  <w:proofErr w:type="gramStart"/>
      <w:r w:rsidRPr="000B4D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инициативной</w:t>
      </w:r>
      <w:proofErr w:type="gramEnd"/>
      <w:r w:rsidRPr="000B4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4221613" w14:textId="08A17CDF" w:rsidR="002D1F01" w:rsidRDefault="002D1F01" w:rsidP="002D1F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71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="003C06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   _____________</w:t>
      </w:r>
    </w:p>
    <w:p w14:paraId="6AB5B3A9" w14:textId="77777777" w:rsidR="002D1F01" w:rsidRPr="000D17A4" w:rsidRDefault="002D1F01" w:rsidP="002D1F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0AAFA7EC" w14:textId="2337BFA6" w:rsidR="002D1F01" w:rsidRPr="005C7181" w:rsidRDefault="002D1F01" w:rsidP="002D1F01">
      <w:pPr>
        <w:spacing w:after="0" w:line="240" w:lineRule="auto"/>
        <w:jc w:val="both"/>
        <w:textAlignment w:val="baseline"/>
        <w:rPr>
          <w:rFonts w:ascii="Times New Roman" w:eastAsia="Times" w:hAnsi="Times New Roman" w:cs="Times New Roman"/>
          <w:color w:val="000000"/>
          <w:sz w:val="30"/>
          <w:szCs w:val="30"/>
        </w:rPr>
      </w:pPr>
    </w:p>
    <w:p w14:paraId="56884DC8" w14:textId="77777777" w:rsidR="00AF7059" w:rsidRPr="003F73DE" w:rsidRDefault="00564A84" w:rsidP="00AF7059">
      <w:pPr>
        <w:pStyle w:val="2"/>
        <w:spacing w:before="240" w:line="280" w:lineRule="exact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DE6171">
        <w:rPr>
          <w:rFonts w:ascii="Times New Roman" w:hAnsi="Times New Roman" w:cs="Times New Roman"/>
          <w:sz w:val="28"/>
          <w:szCs w:val="28"/>
        </w:rPr>
        <w:br w:type="page"/>
      </w:r>
      <w:r w:rsidR="00AF7059" w:rsidRPr="003F73DE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>Приложение 2</w:t>
      </w:r>
    </w:p>
    <w:p w14:paraId="461CCA12" w14:textId="77777777" w:rsidR="00AF7059" w:rsidRPr="003F73DE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3F73DE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Индикаторы </w:t>
      </w:r>
    </w:p>
    <w:p w14:paraId="5980FB44" w14:textId="77777777" w:rsidR="00AF7059" w:rsidRPr="003F73DE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3F73DE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оценки конкурсного проекта в номинации </w:t>
      </w:r>
    </w:p>
    <w:p w14:paraId="44343AAB" w14:textId="77777777" w:rsidR="00AF7059" w:rsidRPr="003F73DE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3F73DE">
        <w:rPr>
          <w:rFonts w:ascii="Times New Roman" w:hAnsi="Times New Roman" w:cs="Times New Roman"/>
          <w:bCs/>
          <w:color w:val="auto"/>
          <w:sz w:val="30"/>
          <w:szCs w:val="30"/>
        </w:rPr>
        <w:t>«</w:t>
      </w:r>
      <w:r w:rsidRPr="003F73DE">
        <w:rPr>
          <w:rFonts w:ascii="Times New Roman" w:hAnsi="Times New Roman" w:cs="Times New Roman"/>
          <w:color w:val="auto"/>
          <w:sz w:val="30"/>
          <w:szCs w:val="30"/>
        </w:rPr>
        <w:t>Лучшая идея проекта по реализации СУР-2035</w:t>
      </w:r>
      <w:r w:rsidRPr="003F73DE">
        <w:rPr>
          <w:rFonts w:ascii="Times New Roman" w:hAnsi="Times New Roman" w:cs="Times New Roman"/>
          <w:bCs/>
          <w:color w:val="auto"/>
          <w:sz w:val="30"/>
          <w:szCs w:val="30"/>
        </w:rPr>
        <w:t>»</w:t>
      </w:r>
    </w:p>
    <w:p w14:paraId="22BB793B" w14:textId="77777777" w:rsidR="00AF7059" w:rsidRPr="003F73DE" w:rsidRDefault="00AF7059" w:rsidP="00AF7059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AF7059" w:rsidRPr="003F73DE" w14:paraId="346AD4B7" w14:textId="77777777" w:rsidTr="00A02CCA">
        <w:tc>
          <w:tcPr>
            <w:tcW w:w="5637" w:type="dxa"/>
          </w:tcPr>
          <w:p w14:paraId="0D268E60" w14:textId="77777777" w:rsidR="00AF7059" w:rsidRPr="003F73DE" w:rsidRDefault="00AF7059" w:rsidP="00A02CCA">
            <w:pPr>
              <w:pStyle w:val="Default"/>
              <w:spacing w:after="120" w:line="280" w:lineRule="exact"/>
              <w:jc w:val="center"/>
              <w:rPr>
                <w:bCs/>
                <w:sz w:val="30"/>
                <w:szCs w:val="30"/>
              </w:rPr>
            </w:pPr>
            <w:r w:rsidRPr="003F73DE">
              <w:rPr>
                <w:bCs/>
                <w:sz w:val="30"/>
                <w:szCs w:val="30"/>
              </w:rPr>
              <w:t>Наименование индикатора</w:t>
            </w:r>
          </w:p>
        </w:tc>
        <w:tc>
          <w:tcPr>
            <w:tcW w:w="4110" w:type="dxa"/>
          </w:tcPr>
          <w:p w14:paraId="1B30A65C" w14:textId="77777777" w:rsidR="00AF7059" w:rsidRPr="003F73DE" w:rsidRDefault="00AF7059" w:rsidP="00A02CCA">
            <w:pPr>
              <w:pStyle w:val="Default"/>
              <w:spacing w:line="280" w:lineRule="exact"/>
              <w:jc w:val="center"/>
              <w:rPr>
                <w:bCs/>
                <w:i/>
                <w:iCs/>
                <w:sz w:val="30"/>
                <w:szCs w:val="30"/>
              </w:rPr>
            </w:pPr>
          </w:p>
        </w:tc>
      </w:tr>
      <w:tr w:rsidR="00AF7059" w:rsidRPr="003F73DE" w14:paraId="11D5C1FD" w14:textId="77777777" w:rsidTr="00A02CCA">
        <w:tc>
          <w:tcPr>
            <w:tcW w:w="5637" w:type="dxa"/>
          </w:tcPr>
          <w:p w14:paraId="016F3A4A" w14:textId="77777777" w:rsidR="00AF7059" w:rsidRPr="003F73DE" w:rsidRDefault="00AF7059" w:rsidP="00A02CCA">
            <w:pPr>
              <w:pStyle w:val="Default"/>
              <w:numPr>
                <w:ilvl w:val="0"/>
                <w:numId w:val="32"/>
              </w:numPr>
              <w:spacing w:after="120" w:line="280" w:lineRule="exact"/>
              <w:ind w:hanging="312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 xml:space="preserve">Суть идеи проекта: </w:t>
            </w:r>
          </w:p>
          <w:p w14:paraId="231BD924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Решаемая проблема (количественное и качественное обоснование);</w:t>
            </w:r>
          </w:p>
          <w:p w14:paraId="7E65ECA7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Цель;</w:t>
            </w:r>
          </w:p>
          <w:p w14:paraId="2734BF50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Целевая группа;</w:t>
            </w:r>
          </w:p>
          <w:p w14:paraId="2D9C2CDE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Планируемые ожидаемые результаты (количественные показатели);</w:t>
            </w:r>
          </w:p>
          <w:p w14:paraId="5B71FB17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Срок реализации;</w:t>
            </w:r>
          </w:p>
          <w:p w14:paraId="3EBA9545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Партнеры идеи;</w:t>
            </w:r>
          </w:p>
          <w:p w14:paraId="16FD51D5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Потенциально требуемые ресурсы для реализации идеи;</w:t>
            </w:r>
          </w:p>
          <w:p w14:paraId="0F392316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Наличие ресурсов у партнеров для реализации идеи;</w:t>
            </w:r>
          </w:p>
          <w:p w14:paraId="1E03BA24" w14:textId="77777777" w:rsidR="00AF7059" w:rsidRPr="003F73DE" w:rsidRDefault="00AF7059" w:rsidP="00A02CCA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Этап разработки идеи</w:t>
            </w:r>
          </w:p>
        </w:tc>
        <w:tc>
          <w:tcPr>
            <w:tcW w:w="4110" w:type="dxa"/>
          </w:tcPr>
          <w:p w14:paraId="1008C4EF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Критерии:</w:t>
            </w:r>
          </w:p>
          <w:p w14:paraId="3B77ADBC" w14:textId="77777777" w:rsidR="00AF7059" w:rsidRPr="003F73DE" w:rsidRDefault="00AF7059" w:rsidP="00A02CCA">
            <w:pPr>
              <w:pStyle w:val="Default"/>
              <w:numPr>
                <w:ilvl w:val="0"/>
                <w:numId w:val="31"/>
              </w:numPr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Логичность изложения;</w:t>
            </w:r>
          </w:p>
          <w:p w14:paraId="7950E5E0" w14:textId="77777777" w:rsidR="00AF7059" w:rsidRPr="003F73DE" w:rsidRDefault="00AF7059" w:rsidP="00A02CCA">
            <w:pPr>
              <w:pStyle w:val="Default"/>
              <w:numPr>
                <w:ilvl w:val="0"/>
                <w:numId w:val="31"/>
              </w:numPr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Актуальность идеи;</w:t>
            </w:r>
          </w:p>
          <w:p w14:paraId="2F8FC7C0" w14:textId="77777777" w:rsidR="00AF7059" w:rsidRPr="003F73DE" w:rsidRDefault="00AF7059" w:rsidP="00A02CCA">
            <w:pPr>
              <w:pStyle w:val="Default"/>
              <w:numPr>
                <w:ilvl w:val="0"/>
                <w:numId w:val="31"/>
              </w:numPr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Новизна;</w:t>
            </w:r>
          </w:p>
          <w:p w14:paraId="39EED084" w14:textId="77777777" w:rsidR="00AF7059" w:rsidRPr="003F73DE" w:rsidRDefault="00AF7059" w:rsidP="00A02CCA">
            <w:pPr>
              <w:pStyle w:val="Default"/>
              <w:numPr>
                <w:ilvl w:val="0"/>
                <w:numId w:val="31"/>
              </w:numPr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Мультипликационный эффект;</w:t>
            </w:r>
          </w:p>
          <w:p w14:paraId="19C22189" w14:textId="77777777" w:rsidR="00AF7059" w:rsidRPr="003F73DE" w:rsidRDefault="00AF7059" w:rsidP="00A02CCA">
            <w:pPr>
              <w:pStyle w:val="Default"/>
              <w:numPr>
                <w:ilvl w:val="0"/>
                <w:numId w:val="31"/>
              </w:numPr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Реальность реализации;</w:t>
            </w:r>
          </w:p>
          <w:p w14:paraId="478D467B" w14:textId="77777777" w:rsidR="00AF7059" w:rsidRPr="003F73DE" w:rsidRDefault="00AF7059" w:rsidP="00A02CCA">
            <w:pPr>
              <w:pStyle w:val="Default"/>
              <w:numPr>
                <w:ilvl w:val="0"/>
                <w:numId w:val="31"/>
              </w:numPr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Компетенции партнеров.</w:t>
            </w:r>
          </w:p>
        </w:tc>
      </w:tr>
      <w:tr w:rsidR="00AF7059" w:rsidRPr="003F73DE" w14:paraId="57006B3D" w14:textId="77777777" w:rsidTr="00A02CCA">
        <w:tc>
          <w:tcPr>
            <w:tcW w:w="5637" w:type="dxa"/>
          </w:tcPr>
          <w:p w14:paraId="507FD090" w14:textId="77777777" w:rsidR="00AF7059" w:rsidRPr="003F73DE" w:rsidRDefault="00AF7059" w:rsidP="00A02CCA">
            <w:pPr>
              <w:pStyle w:val="Default"/>
              <w:numPr>
                <w:ilvl w:val="0"/>
                <w:numId w:val="32"/>
              </w:numPr>
              <w:spacing w:after="120" w:line="280" w:lineRule="exact"/>
              <w:ind w:hanging="312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Новизна идеи проекта</w:t>
            </w:r>
          </w:p>
        </w:tc>
        <w:tc>
          <w:tcPr>
            <w:tcW w:w="4110" w:type="dxa"/>
          </w:tcPr>
          <w:p w14:paraId="5271135B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Насколько новая идея для Могилевской области?</w:t>
            </w:r>
          </w:p>
        </w:tc>
      </w:tr>
      <w:tr w:rsidR="00AF7059" w:rsidRPr="003F73DE" w14:paraId="390392F7" w14:textId="77777777" w:rsidTr="00A02CCA">
        <w:tc>
          <w:tcPr>
            <w:tcW w:w="5637" w:type="dxa"/>
          </w:tcPr>
          <w:p w14:paraId="461EF38D" w14:textId="77777777" w:rsidR="00AF7059" w:rsidRPr="003F73DE" w:rsidRDefault="00AF7059" w:rsidP="00A02CCA">
            <w:pPr>
              <w:pStyle w:val="Default"/>
              <w:numPr>
                <w:ilvl w:val="0"/>
                <w:numId w:val="32"/>
              </w:numPr>
              <w:spacing w:after="120" w:line="280" w:lineRule="exact"/>
              <w:ind w:hanging="312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Устойчивость идеи проекта</w:t>
            </w:r>
          </w:p>
        </w:tc>
        <w:tc>
          <w:tcPr>
            <w:tcW w:w="4110" w:type="dxa"/>
          </w:tcPr>
          <w:p w14:paraId="2C7253BF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Насколько устойчивы результаты идеи?</w:t>
            </w:r>
          </w:p>
        </w:tc>
      </w:tr>
      <w:tr w:rsidR="00AF7059" w:rsidRPr="003F73DE" w14:paraId="487738D8" w14:textId="77777777" w:rsidTr="00A02CCA">
        <w:tc>
          <w:tcPr>
            <w:tcW w:w="5637" w:type="dxa"/>
          </w:tcPr>
          <w:p w14:paraId="5929D9A2" w14:textId="77777777" w:rsidR="00AF7059" w:rsidRPr="003F73DE" w:rsidRDefault="00AF7059" w:rsidP="00A02CCA">
            <w:pPr>
              <w:pStyle w:val="Default"/>
              <w:numPr>
                <w:ilvl w:val="0"/>
                <w:numId w:val="32"/>
              </w:numPr>
              <w:spacing w:after="120" w:line="280" w:lineRule="exact"/>
              <w:ind w:hanging="312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Соответствие идеи проекта Целям устойчивого развития (с привязкой к номеру Цели и ее задачи)</w:t>
            </w:r>
          </w:p>
        </w:tc>
        <w:tc>
          <w:tcPr>
            <w:tcW w:w="4110" w:type="dxa"/>
          </w:tcPr>
          <w:p w14:paraId="358EF5C4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Соответствует ли идея Целям устойчивого развития (с привязкой к номеру Цели и ее задачи)?</w:t>
            </w:r>
          </w:p>
        </w:tc>
      </w:tr>
      <w:tr w:rsidR="00AF7059" w:rsidRPr="003F73DE" w14:paraId="0C25F293" w14:textId="77777777" w:rsidTr="00A02CCA">
        <w:tc>
          <w:tcPr>
            <w:tcW w:w="5637" w:type="dxa"/>
          </w:tcPr>
          <w:p w14:paraId="20CC8BBD" w14:textId="77777777" w:rsidR="00AF7059" w:rsidRPr="003F73DE" w:rsidRDefault="00AF7059" w:rsidP="00A02CCA">
            <w:pPr>
              <w:pStyle w:val="Default"/>
              <w:numPr>
                <w:ilvl w:val="0"/>
                <w:numId w:val="32"/>
              </w:numPr>
              <w:spacing w:after="120" w:line="280" w:lineRule="exact"/>
              <w:ind w:hanging="312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 xml:space="preserve">Соответствие идеи проекта СУР-2035 (с привязкой к </w:t>
            </w:r>
            <w:r>
              <w:rPr>
                <w:color w:val="auto"/>
                <w:sz w:val="30"/>
                <w:szCs w:val="30"/>
              </w:rPr>
              <w:t>стратегическо</w:t>
            </w:r>
            <w:proofErr w:type="gramStart"/>
            <w:r>
              <w:rPr>
                <w:color w:val="auto"/>
                <w:sz w:val="30"/>
                <w:szCs w:val="30"/>
              </w:rPr>
              <w:t>й(</w:t>
            </w:r>
            <w:proofErr w:type="gramEnd"/>
            <w:r>
              <w:rPr>
                <w:color w:val="auto"/>
                <w:sz w:val="30"/>
                <w:szCs w:val="30"/>
              </w:rPr>
              <w:t>им) цели</w:t>
            </w:r>
            <w:r w:rsidRPr="003F73DE">
              <w:rPr>
                <w:color w:val="auto"/>
                <w:sz w:val="30"/>
                <w:szCs w:val="30"/>
              </w:rPr>
              <w:t>(ям) и индикатору(</w:t>
            </w:r>
            <w:proofErr w:type="spellStart"/>
            <w:r w:rsidRPr="003F73DE">
              <w:rPr>
                <w:color w:val="auto"/>
                <w:sz w:val="30"/>
                <w:szCs w:val="30"/>
              </w:rPr>
              <w:t>ам</w:t>
            </w:r>
            <w:proofErr w:type="spellEnd"/>
            <w:r w:rsidRPr="003F73DE">
              <w:rPr>
                <w:color w:val="auto"/>
                <w:sz w:val="30"/>
                <w:szCs w:val="30"/>
              </w:rPr>
              <w:t>) СУР-2035</w:t>
            </w:r>
          </w:p>
        </w:tc>
        <w:tc>
          <w:tcPr>
            <w:tcW w:w="4110" w:type="dxa"/>
          </w:tcPr>
          <w:p w14:paraId="6219A042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Соответствует ли идея СУР-203</w:t>
            </w:r>
            <w:r>
              <w:rPr>
                <w:sz w:val="30"/>
                <w:szCs w:val="30"/>
              </w:rPr>
              <w:t>5 (с привязкой к стратегическо</w:t>
            </w:r>
            <w:proofErr w:type="gramStart"/>
            <w:r>
              <w:rPr>
                <w:sz w:val="30"/>
                <w:szCs w:val="30"/>
              </w:rPr>
              <w:t>й</w:t>
            </w:r>
            <w:r w:rsidRPr="003F73DE">
              <w:rPr>
                <w:sz w:val="30"/>
                <w:szCs w:val="30"/>
              </w:rPr>
              <w:t>(</w:t>
            </w:r>
            <w:proofErr w:type="gramEnd"/>
            <w:r w:rsidRPr="003F73DE">
              <w:rPr>
                <w:sz w:val="30"/>
                <w:szCs w:val="30"/>
              </w:rPr>
              <w:t>им) цели(ям) и индикатору(</w:t>
            </w:r>
            <w:proofErr w:type="spellStart"/>
            <w:r w:rsidRPr="003F73DE">
              <w:rPr>
                <w:sz w:val="30"/>
                <w:szCs w:val="30"/>
              </w:rPr>
              <w:t>ам</w:t>
            </w:r>
            <w:proofErr w:type="spellEnd"/>
            <w:r w:rsidRPr="003F73DE">
              <w:rPr>
                <w:sz w:val="30"/>
                <w:szCs w:val="30"/>
              </w:rPr>
              <w:t>) СУР-2035?</w:t>
            </w:r>
          </w:p>
        </w:tc>
      </w:tr>
      <w:tr w:rsidR="00AF7059" w:rsidRPr="003F73DE" w14:paraId="590BA0D9" w14:textId="77777777" w:rsidTr="00A02CCA">
        <w:tc>
          <w:tcPr>
            <w:tcW w:w="5637" w:type="dxa"/>
          </w:tcPr>
          <w:p w14:paraId="26D7A8C7" w14:textId="77777777" w:rsidR="00AF7059" w:rsidRPr="003F73DE" w:rsidRDefault="00AF7059" w:rsidP="00A02CCA">
            <w:pPr>
              <w:pStyle w:val="Default"/>
              <w:numPr>
                <w:ilvl w:val="0"/>
                <w:numId w:val="32"/>
              </w:numPr>
              <w:spacing w:after="120" w:line="280" w:lineRule="exact"/>
              <w:ind w:hanging="312"/>
              <w:rPr>
                <w:color w:val="auto"/>
                <w:sz w:val="30"/>
                <w:szCs w:val="30"/>
              </w:rPr>
            </w:pPr>
            <w:r w:rsidRPr="003F73DE">
              <w:rPr>
                <w:color w:val="auto"/>
                <w:sz w:val="30"/>
                <w:szCs w:val="30"/>
              </w:rPr>
              <w:t>Соответствие идеи проекта местным стратегиям / планам развития (государственные программы и планы, утвержденные местными органами власти).</w:t>
            </w:r>
          </w:p>
        </w:tc>
        <w:tc>
          <w:tcPr>
            <w:tcW w:w="4110" w:type="dxa"/>
          </w:tcPr>
          <w:p w14:paraId="3A7296B0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3F73DE">
              <w:rPr>
                <w:sz w:val="30"/>
                <w:szCs w:val="30"/>
              </w:rPr>
              <w:t>Соответствует ли идея местным стратегиям / планам развития?</w:t>
            </w:r>
          </w:p>
        </w:tc>
      </w:tr>
      <w:tr w:rsidR="00AF7059" w:rsidRPr="003F73DE" w14:paraId="4E3142DD" w14:textId="77777777" w:rsidTr="00A02CCA">
        <w:tc>
          <w:tcPr>
            <w:tcW w:w="5637" w:type="dxa"/>
          </w:tcPr>
          <w:p w14:paraId="2E26868A" w14:textId="77777777" w:rsidR="00AF7059" w:rsidRPr="008C71C9" w:rsidRDefault="00AF7059" w:rsidP="00A02CCA">
            <w:pPr>
              <w:pStyle w:val="Default"/>
              <w:spacing w:line="280" w:lineRule="exact"/>
              <w:rPr>
                <w:b/>
                <w:bCs/>
                <w:sz w:val="30"/>
                <w:szCs w:val="30"/>
              </w:rPr>
            </w:pPr>
            <w:r w:rsidRPr="008C71C9">
              <w:rPr>
                <w:b/>
                <w:bCs/>
                <w:sz w:val="30"/>
                <w:szCs w:val="30"/>
              </w:rPr>
              <w:t>Балл конкурсного</w:t>
            </w:r>
            <w:r w:rsidRPr="008C71C9">
              <w:rPr>
                <w:b/>
                <w:sz w:val="30"/>
                <w:szCs w:val="30"/>
              </w:rPr>
              <w:t xml:space="preserve"> </w:t>
            </w:r>
            <w:r w:rsidRPr="008C71C9">
              <w:rPr>
                <w:b/>
                <w:bCs/>
                <w:sz w:val="30"/>
                <w:szCs w:val="30"/>
              </w:rPr>
              <w:t xml:space="preserve">проекта </w:t>
            </w:r>
          </w:p>
          <w:p w14:paraId="17043094" w14:textId="77777777" w:rsidR="00AF7059" w:rsidRPr="008C71C9" w:rsidRDefault="00AF7059" w:rsidP="00A02CCA">
            <w:pPr>
              <w:pStyle w:val="Default"/>
              <w:spacing w:line="280" w:lineRule="exact"/>
              <w:rPr>
                <w:b/>
                <w:bCs/>
                <w:sz w:val="30"/>
                <w:szCs w:val="30"/>
              </w:rPr>
            </w:pPr>
            <w:proofErr w:type="gramStart"/>
            <w:r w:rsidRPr="008C71C9">
              <w:rPr>
                <w:b/>
                <w:bCs/>
                <w:i/>
                <w:sz w:val="30"/>
                <w:szCs w:val="30"/>
              </w:rPr>
              <w:t>(от 1 до 5 – заочный тур,</w:t>
            </w:r>
            <w:proofErr w:type="gramEnd"/>
          </w:p>
          <w:p w14:paraId="16C86C71" w14:textId="77777777" w:rsidR="00AF7059" w:rsidRPr="008C71C9" w:rsidRDefault="00AF7059" w:rsidP="00A02CCA">
            <w:pPr>
              <w:pStyle w:val="Default"/>
              <w:spacing w:after="120" w:line="280" w:lineRule="exact"/>
              <w:rPr>
                <w:b/>
                <w:bCs/>
                <w:sz w:val="30"/>
                <w:szCs w:val="30"/>
              </w:rPr>
            </w:pPr>
            <w:r w:rsidRPr="008C71C9">
              <w:rPr>
                <w:b/>
                <w:bCs/>
                <w:i/>
                <w:sz w:val="30"/>
                <w:szCs w:val="30"/>
              </w:rPr>
              <w:t>от 1 до 10 – очный тур)</w:t>
            </w:r>
          </w:p>
        </w:tc>
        <w:tc>
          <w:tcPr>
            <w:tcW w:w="4110" w:type="dxa"/>
          </w:tcPr>
          <w:p w14:paraId="21F4FA41" w14:textId="77777777" w:rsidR="00AF7059" w:rsidRPr="003F73DE" w:rsidRDefault="00AF7059" w:rsidP="00A02CCA">
            <w:pPr>
              <w:pStyle w:val="Default"/>
              <w:spacing w:after="120" w:line="280" w:lineRule="exact"/>
              <w:rPr>
                <w:b/>
                <w:bCs/>
                <w:sz w:val="30"/>
                <w:szCs w:val="30"/>
              </w:rPr>
            </w:pPr>
          </w:p>
        </w:tc>
      </w:tr>
    </w:tbl>
    <w:p w14:paraId="52DEFB6A" w14:textId="77777777" w:rsidR="00AF7059" w:rsidRPr="003F73DE" w:rsidRDefault="00AF7059" w:rsidP="00AF7059">
      <w:pPr>
        <w:pStyle w:val="Default"/>
        <w:rPr>
          <w:color w:val="auto"/>
          <w:sz w:val="30"/>
          <w:szCs w:val="30"/>
        </w:rPr>
      </w:pPr>
    </w:p>
    <w:p w14:paraId="4F5FF743" w14:textId="77777777" w:rsidR="00AF7059" w:rsidRPr="003F73DE" w:rsidRDefault="00AF7059" w:rsidP="00AF70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73DE">
        <w:rPr>
          <w:rFonts w:ascii="Times New Roman" w:hAnsi="Times New Roman" w:cs="Times New Roman"/>
          <w:sz w:val="30"/>
          <w:szCs w:val="30"/>
        </w:rPr>
        <w:t>Подпись члена жюри _________________ /__________________/</w:t>
      </w:r>
    </w:p>
    <w:p w14:paraId="36691EC4" w14:textId="13B34D28" w:rsidR="00564A84" w:rsidRPr="005200C9" w:rsidRDefault="00C40B36" w:rsidP="00E40343">
      <w:pPr>
        <w:pStyle w:val="2"/>
        <w:spacing w:before="0" w:line="240" w:lineRule="auto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7" w:name="_Toc66020777"/>
      <w:r w:rsidRPr="005200C9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>Приложени</w:t>
      </w:r>
      <w:r w:rsidR="00EA543E" w:rsidRPr="005200C9">
        <w:rPr>
          <w:rFonts w:ascii="Times New Roman" w:hAnsi="Times New Roman" w:cs="Times New Roman"/>
          <w:bCs/>
          <w:color w:val="auto"/>
          <w:sz w:val="30"/>
          <w:szCs w:val="30"/>
        </w:rPr>
        <w:t>е</w:t>
      </w:r>
      <w:r w:rsidRPr="005200C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3</w:t>
      </w:r>
    </w:p>
    <w:p w14:paraId="5216E57D" w14:textId="77777777" w:rsidR="00B173B7" w:rsidRPr="005200C9" w:rsidRDefault="00C40B36" w:rsidP="00B173B7">
      <w:pPr>
        <w:pStyle w:val="2"/>
        <w:spacing w:before="0" w:line="240" w:lineRule="auto"/>
        <w:rPr>
          <w:rFonts w:ascii="Times New Roman" w:hAnsi="Times New Roman" w:cs="Times New Roman"/>
          <w:bCs/>
          <w:i/>
          <w:color w:val="auto"/>
          <w:sz w:val="30"/>
          <w:szCs w:val="30"/>
        </w:rPr>
      </w:pPr>
      <w:r w:rsidRPr="005200C9">
        <w:rPr>
          <w:rFonts w:ascii="Times New Roman" w:hAnsi="Times New Roman" w:cs="Times New Roman"/>
          <w:bCs/>
          <w:i/>
          <w:color w:val="auto"/>
          <w:sz w:val="30"/>
          <w:szCs w:val="30"/>
        </w:rPr>
        <w:t xml:space="preserve">Форма конкурсного проекта </w:t>
      </w:r>
    </w:p>
    <w:p w14:paraId="75FD4F02" w14:textId="77777777" w:rsidR="003C0693" w:rsidRPr="005200C9" w:rsidRDefault="00C40B36" w:rsidP="00437705">
      <w:pPr>
        <w:pStyle w:val="2"/>
        <w:spacing w:before="0" w:line="240" w:lineRule="auto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5200C9">
        <w:rPr>
          <w:rFonts w:ascii="Times New Roman" w:hAnsi="Times New Roman" w:cs="Times New Roman"/>
          <w:bCs/>
          <w:i/>
          <w:color w:val="auto"/>
          <w:sz w:val="30"/>
          <w:szCs w:val="30"/>
        </w:rPr>
        <w:t xml:space="preserve">для участия в номинации </w:t>
      </w:r>
      <w:r w:rsidR="001516BA" w:rsidRPr="005200C9">
        <w:rPr>
          <w:rFonts w:ascii="Times New Roman" w:hAnsi="Times New Roman" w:cs="Times New Roman"/>
          <w:bCs/>
          <w:i/>
          <w:color w:val="auto"/>
          <w:sz w:val="30"/>
          <w:szCs w:val="30"/>
        </w:rPr>
        <w:t>«</w:t>
      </w:r>
      <w:r w:rsidR="00437705" w:rsidRPr="005200C9">
        <w:rPr>
          <w:rFonts w:ascii="Times New Roman" w:hAnsi="Times New Roman" w:cs="Times New Roman"/>
          <w:i/>
          <w:color w:val="auto"/>
          <w:sz w:val="30"/>
          <w:szCs w:val="30"/>
        </w:rPr>
        <w:t xml:space="preserve">Лучший реализованный проект </w:t>
      </w:r>
    </w:p>
    <w:p w14:paraId="115152B1" w14:textId="65DE18C5" w:rsidR="00774B4C" w:rsidRPr="005200C9" w:rsidRDefault="00437705" w:rsidP="00437705">
      <w:pPr>
        <w:pStyle w:val="2"/>
        <w:spacing w:before="0" w:line="240" w:lineRule="auto"/>
        <w:rPr>
          <w:rFonts w:ascii="Times New Roman" w:hAnsi="Times New Roman" w:cs="Times New Roman"/>
          <w:bCs/>
          <w:i/>
          <w:color w:val="auto"/>
          <w:sz w:val="30"/>
          <w:szCs w:val="30"/>
        </w:rPr>
      </w:pPr>
      <w:r w:rsidRPr="005200C9">
        <w:rPr>
          <w:rFonts w:ascii="Times New Roman" w:hAnsi="Times New Roman" w:cs="Times New Roman"/>
          <w:i/>
          <w:color w:val="auto"/>
          <w:sz w:val="30"/>
          <w:szCs w:val="30"/>
        </w:rPr>
        <w:t>по достижению СУР-2035</w:t>
      </w:r>
      <w:r w:rsidR="001516BA" w:rsidRPr="005200C9">
        <w:rPr>
          <w:rFonts w:ascii="Times New Roman" w:hAnsi="Times New Roman" w:cs="Times New Roman"/>
          <w:bCs/>
          <w:i/>
          <w:color w:val="auto"/>
          <w:sz w:val="30"/>
          <w:szCs w:val="30"/>
        </w:rPr>
        <w:t>»</w:t>
      </w:r>
      <w:bookmarkEnd w:id="7"/>
    </w:p>
    <w:p w14:paraId="24A10C1A" w14:textId="77777777" w:rsidR="00774B4C" w:rsidRPr="005200C9" w:rsidRDefault="00774B4C" w:rsidP="00774B4C">
      <w:pPr>
        <w:pStyle w:val="Default"/>
        <w:jc w:val="center"/>
        <w:rPr>
          <w:bCs/>
          <w:sz w:val="30"/>
          <w:szCs w:val="30"/>
        </w:rPr>
      </w:pPr>
    </w:p>
    <w:p w14:paraId="515A11FE" w14:textId="77777777" w:rsidR="00774B4C" w:rsidRPr="005200C9" w:rsidRDefault="00774B4C" w:rsidP="00774B4C">
      <w:pPr>
        <w:pStyle w:val="Default"/>
        <w:jc w:val="center"/>
        <w:rPr>
          <w:bCs/>
          <w:sz w:val="30"/>
          <w:szCs w:val="30"/>
        </w:rPr>
      </w:pPr>
      <w:r w:rsidRPr="005200C9">
        <w:rPr>
          <w:bCs/>
          <w:sz w:val="30"/>
          <w:szCs w:val="30"/>
        </w:rPr>
        <w:t>Конкурсный проект</w:t>
      </w:r>
    </w:p>
    <w:p w14:paraId="5BC87427" w14:textId="77777777" w:rsidR="00446E27" w:rsidRDefault="00774B4C" w:rsidP="00774B4C">
      <w:pPr>
        <w:pStyle w:val="Default"/>
        <w:jc w:val="center"/>
        <w:rPr>
          <w:sz w:val="30"/>
          <w:szCs w:val="30"/>
        </w:rPr>
      </w:pPr>
      <w:r w:rsidRPr="005200C9">
        <w:rPr>
          <w:sz w:val="30"/>
          <w:szCs w:val="30"/>
        </w:rPr>
        <w:t xml:space="preserve">для участия в </w:t>
      </w:r>
      <w:r w:rsidR="00564A84" w:rsidRPr="005200C9">
        <w:rPr>
          <w:sz w:val="30"/>
          <w:szCs w:val="30"/>
        </w:rPr>
        <w:t>К</w:t>
      </w:r>
      <w:r w:rsidRPr="005200C9">
        <w:rPr>
          <w:sz w:val="30"/>
          <w:szCs w:val="30"/>
        </w:rPr>
        <w:t xml:space="preserve">онкурсе лучших практик по реализации Стратегии устойчивого развития Могилевской области на период до 2035 года </w:t>
      </w:r>
    </w:p>
    <w:p w14:paraId="0771213B" w14:textId="1DBBB3B7" w:rsidR="00774B4C" w:rsidRPr="005200C9" w:rsidRDefault="00774B4C" w:rsidP="00774B4C">
      <w:pPr>
        <w:pStyle w:val="Default"/>
        <w:jc w:val="center"/>
        <w:rPr>
          <w:sz w:val="30"/>
          <w:szCs w:val="30"/>
        </w:rPr>
      </w:pPr>
      <w:r w:rsidRPr="005200C9">
        <w:rPr>
          <w:sz w:val="30"/>
          <w:szCs w:val="30"/>
        </w:rPr>
        <w:t xml:space="preserve">(далее </w:t>
      </w:r>
      <w:r w:rsidR="007A2E47" w:rsidRPr="00126D80">
        <w:rPr>
          <w:sz w:val="30"/>
          <w:szCs w:val="30"/>
        </w:rPr>
        <w:t>–</w:t>
      </w:r>
      <w:r w:rsidR="007A2E47">
        <w:rPr>
          <w:sz w:val="30"/>
          <w:szCs w:val="30"/>
        </w:rPr>
        <w:t xml:space="preserve"> </w:t>
      </w:r>
      <w:r w:rsidRPr="005200C9">
        <w:rPr>
          <w:sz w:val="30"/>
          <w:szCs w:val="30"/>
        </w:rPr>
        <w:t>СУР-2035)</w:t>
      </w:r>
    </w:p>
    <w:p w14:paraId="1A1493C0" w14:textId="77777777" w:rsidR="00774B4C" w:rsidRPr="005200C9" w:rsidRDefault="00774B4C" w:rsidP="00774B4C">
      <w:pPr>
        <w:pStyle w:val="Default"/>
        <w:rPr>
          <w:sz w:val="30"/>
          <w:szCs w:val="30"/>
        </w:rPr>
      </w:pPr>
    </w:p>
    <w:p w14:paraId="1321EB52" w14:textId="1C7F540F" w:rsidR="00446E27" w:rsidRDefault="00774B4C" w:rsidP="00774B4C">
      <w:pPr>
        <w:pStyle w:val="Default"/>
        <w:rPr>
          <w:sz w:val="30"/>
          <w:szCs w:val="30"/>
        </w:rPr>
      </w:pPr>
      <w:r w:rsidRPr="005200C9">
        <w:rPr>
          <w:sz w:val="30"/>
          <w:szCs w:val="30"/>
        </w:rPr>
        <w:t xml:space="preserve">Номер регистрации конкурсного проекта </w:t>
      </w:r>
      <w:r w:rsidR="00446E27" w:rsidRPr="005200C9">
        <w:rPr>
          <w:sz w:val="30"/>
          <w:szCs w:val="30"/>
        </w:rPr>
        <w:t>____________</w:t>
      </w:r>
    </w:p>
    <w:p w14:paraId="2274F2E3" w14:textId="593334D9" w:rsidR="00774B4C" w:rsidRPr="005200C9" w:rsidRDefault="00774B4C" w:rsidP="00774B4C">
      <w:pPr>
        <w:pStyle w:val="Default"/>
        <w:rPr>
          <w:sz w:val="30"/>
          <w:szCs w:val="30"/>
        </w:rPr>
      </w:pPr>
      <w:r w:rsidRPr="005200C9">
        <w:rPr>
          <w:sz w:val="30"/>
          <w:szCs w:val="30"/>
        </w:rPr>
        <w:t xml:space="preserve">(заполняется ответственным лицом) </w:t>
      </w:r>
    </w:p>
    <w:p w14:paraId="7B96A289" w14:textId="77777777" w:rsidR="00774B4C" w:rsidRPr="005200C9" w:rsidRDefault="00774B4C" w:rsidP="00774B4C">
      <w:pPr>
        <w:pStyle w:val="Default"/>
        <w:rPr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74B4C" w:rsidRPr="005200C9" w14:paraId="4EADEEAC" w14:textId="77777777" w:rsidTr="005316A0">
        <w:tc>
          <w:tcPr>
            <w:tcW w:w="4077" w:type="dxa"/>
          </w:tcPr>
          <w:p w14:paraId="5CE66B30" w14:textId="13DEFFA6" w:rsidR="00774B4C" w:rsidRPr="005200C9" w:rsidRDefault="003C0693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Номинация</w:t>
            </w:r>
          </w:p>
        </w:tc>
        <w:tc>
          <w:tcPr>
            <w:tcW w:w="5494" w:type="dxa"/>
          </w:tcPr>
          <w:p w14:paraId="0EAAEF60" w14:textId="0D1CEF43" w:rsidR="00774B4C" w:rsidRPr="005200C9" w:rsidRDefault="00547EA8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Лучший реализованный проект по достижению СУР-2035</w:t>
            </w:r>
          </w:p>
        </w:tc>
      </w:tr>
      <w:tr w:rsidR="00875F36" w:rsidRPr="005200C9" w14:paraId="4D37EEF9" w14:textId="77777777" w:rsidTr="005316A0">
        <w:tc>
          <w:tcPr>
            <w:tcW w:w="4077" w:type="dxa"/>
          </w:tcPr>
          <w:p w14:paraId="189C4BC0" w14:textId="6D66A72F" w:rsidR="00875F36" w:rsidRPr="005200C9" w:rsidRDefault="00875F36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Название проекта</w:t>
            </w:r>
          </w:p>
        </w:tc>
        <w:tc>
          <w:tcPr>
            <w:tcW w:w="5494" w:type="dxa"/>
          </w:tcPr>
          <w:p w14:paraId="3F12BF0B" w14:textId="77777777" w:rsidR="00875F36" w:rsidRPr="005200C9" w:rsidRDefault="00875F36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200C9" w14:paraId="353958C2" w14:textId="77777777" w:rsidTr="005316A0">
        <w:tc>
          <w:tcPr>
            <w:tcW w:w="4077" w:type="dxa"/>
          </w:tcPr>
          <w:p w14:paraId="01AA0A30" w14:textId="67E2AC13" w:rsidR="003C0693" w:rsidRPr="005200C9" w:rsidRDefault="003C0693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Название участника конкурса</w:t>
            </w:r>
          </w:p>
        </w:tc>
        <w:tc>
          <w:tcPr>
            <w:tcW w:w="5494" w:type="dxa"/>
          </w:tcPr>
          <w:p w14:paraId="735594C6" w14:textId="77777777" w:rsidR="003C0693" w:rsidRPr="005200C9" w:rsidRDefault="003C0693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200C9" w14:paraId="038D5A0F" w14:textId="77777777" w:rsidTr="005316A0">
        <w:tc>
          <w:tcPr>
            <w:tcW w:w="4077" w:type="dxa"/>
          </w:tcPr>
          <w:p w14:paraId="740ECDFC" w14:textId="081A7D31" w:rsidR="003C0693" w:rsidRPr="005200C9" w:rsidRDefault="003C0693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494" w:type="dxa"/>
          </w:tcPr>
          <w:p w14:paraId="77012FA2" w14:textId="77777777" w:rsidR="003C0693" w:rsidRPr="005200C9" w:rsidRDefault="003C0693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200C9" w14:paraId="261B57C4" w14:textId="77777777" w:rsidTr="005316A0">
        <w:tc>
          <w:tcPr>
            <w:tcW w:w="4077" w:type="dxa"/>
          </w:tcPr>
          <w:p w14:paraId="60C49CD5" w14:textId="18981F28" w:rsidR="003C0693" w:rsidRPr="005200C9" w:rsidRDefault="003C0693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Контактные данные уполномоченного представителя участника конкурса (</w:t>
            </w:r>
            <w:r w:rsidRPr="005200C9">
              <w:rPr>
                <w:sz w:val="30"/>
                <w:szCs w:val="30"/>
                <w:lang w:val="en-US"/>
              </w:rPr>
              <w:t>email</w:t>
            </w:r>
            <w:r w:rsidRPr="005200C9">
              <w:rPr>
                <w:sz w:val="30"/>
                <w:szCs w:val="30"/>
              </w:rPr>
              <w:t>, моб. тел.)</w:t>
            </w:r>
          </w:p>
        </w:tc>
        <w:tc>
          <w:tcPr>
            <w:tcW w:w="5494" w:type="dxa"/>
          </w:tcPr>
          <w:p w14:paraId="71C177BC" w14:textId="77777777" w:rsidR="003C0693" w:rsidRPr="005200C9" w:rsidRDefault="003C0693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200C9" w14:paraId="05BEE06B" w14:textId="77777777" w:rsidTr="005316A0">
        <w:tc>
          <w:tcPr>
            <w:tcW w:w="4077" w:type="dxa"/>
          </w:tcPr>
          <w:p w14:paraId="0202C669" w14:textId="7AB33010" w:rsidR="003C0693" w:rsidRPr="005200C9" w:rsidRDefault="003C0693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 xml:space="preserve">Почтовый адрес участника конкурса </w:t>
            </w:r>
          </w:p>
        </w:tc>
        <w:tc>
          <w:tcPr>
            <w:tcW w:w="5494" w:type="dxa"/>
          </w:tcPr>
          <w:p w14:paraId="3F825335" w14:textId="77777777" w:rsidR="003C0693" w:rsidRPr="005200C9" w:rsidRDefault="003C0693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74B4C" w:rsidRPr="005200C9" w14:paraId="62E1349E" w14:textId="77777777" w:rsidTr="005316A0">
        <w:tc>
          <w:tcPr>
            <w:tcW w:w="4077" w:type="dxa"/>
          </w:tcPr>
          <w:p w14:paraId="0BDD3F76" w14:textId="2F586FBF" w:rsidR="00774B4C" w:rsidRPr="005200C9" w:rsidRDefault="00774B4C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 xml:space="preserve">Суть </w:t>
            </w:r>
            <w:r w:rsidR="00F5797F" w:rsidRPr="005200C9">
              <w:rPr>
                <w:sz w:val="30"/>
                <w:szCs w:val="30"/>
              </w:rPr>
              <w:t xml:space="preserve">конкурсного проекта </w:t>
            </w:r>
            <w:r w:rsidRPr="005200C9">
              <w:rPr>
                <w:sz w:val="30"/>
                <w:szCs w:val="30"/>
              </w:rPr>
              <w:t xml:space="preserve">(до 1 стр.): </w:t>
            </w:r>
          </w:p>
          <w:p w14:paraId="41D84DBC" w14:textId="77777777" w:rsidR="00774B4C" w:rsidRPr="005200C9" w:rsidRDefault="00774B4C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Решаемая проблема (количественное и качественное обоснование);</w:t>
            </w:r>
          </w:p>
          <w:p w14:paraId="222B0429" w14:textId="77777777" w:rsidR="00774B4C" w:rsidRPr="005200C9" w:rsidRDefault="00774B4C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Цель;</w:t>
            </w:r>
          </w:p>
          <w:p w14:paraId="674B4AB8" w14:textId="77777777" w:rsidR="00774B4C" w:rsidRPr="005200C9" w:rsidRDefault="00774B4C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Целевая группа;</w:t>
            </w:r>
          </w:p>
          <w:p w14:paraId="4E7E6D07" w14:textId="4A4E6688" w:rsidR="00774B4C" w:rsidRPr="005200C9" w:rsidRDefault="00F5797F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 xml:space="preserve">Достигнутые </w:t>
            </w:r>
            <w:r w:rsidR="00774B4C" w:rsidRPr="005200C9">
              <w:rPr>
                <w:sz w:val="30"/>
                <w:szCs w:val="30"/>
              </w:rPr>
              <w:t>результаты</w:t>
            </w:r>
            <w:r w:rsidRPr="005200C9">
              <w:rPr>
                <w:sz w:val="30"/>
                <w:szCs w:val="30"/>
              </w:rPr>
              <w:t xml:space="preserve"> проекта</w:t>
            </w:r>
            <w:r w:rsidR="00774B4C" w:rsidRPr="005200C9">
              <w:rPr>
                <w:sz w:val="30"/>
                <w:szCs w:val="30"/>
              </w:rPr>
              <w:t xml:space="preserve"> (количественные показатели);</w:t>
            </w:r>
          </w:p>
          <w:p w14:paraId="63298CDE" w14:textId="77777777" w:rsidR="00774B4C" w:rsidRPr="005200C9" w:rsidRDefault="00774B4C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Срок реализации;</w:t>
            </w:r>
          </w:p>
          <w:p w14:paraId="4C0E0CFF" w14:textId="6E50D555" w:rsidR="00774B4C" w:rsidRPr="005200C9" w:rsidRDefault="00774B4C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Партнеры</w:t>
            </w:r>
            <w:r w:rsidR="00F5797F" w:rsidRPr="005200C9">
              <w:rPr>
                <w:sz w:val="30"/>
                <w:szCs w:val="30"/>
              </w:rPr>
              <w:t xml:space="preserve"> проекта</w:t>
            </w:r>
            <w:r w:rsidRPr="005200C9">
              <w:rPr>
                <w:sz w:val="30"/>
                <w:szCs w:val="30"/>
              </w:rPr>
              <w:t>;</w:t>
            </w:r>
          </w:p>
          <w:p w14:paraId="52155F23" w14:textId="64DC1A12" w:rsidR="00774B4C" w:rsidRPr="005200C9" w:rsidRDefault="00F5797F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>Бюджет проекта</w:t>
            </w:r>
            <w:r w:rsidR="00774B4C" w:rsidRPr="005200C9">
              <w:rPr>
                <w:sz w:val="30"/>
                <w:szCs w:val="30"/>
              </w:rPr>
              <w:t>;</w:t>
            </w:r>
          </w:p>
          <w:p w14:paraId="18EFAD04" w14:textId="4DA10DEF" w:rsidR="00774B4C" w:rsidRPr="005200C9" w:rsidRDefault="00F5797F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lastRenderedPageBreak/>
              <w:t xml:space="preserve">Вклад </w:t>
            </w:r>
            <w:r w:rsidR="00774B4C" w:rsidRPr="005200C9">
              <w:rPr>
                <w:sz w:val="30"/>
                <w:szCs w:val="30"/>
              </w:rPr>
              <w:t xml:space="preserve">партнеров </w:t>
            </w:r>
            <w:r w:rsidRPr="005200C9">
              <w:rPr>
                <w:sz w:val="30"/>
                <w:szCs w:val="30"/>
              </w:rPr>
              <w:t>в проект</w:t>
            </w:r>
            <w:r w:rsidR="00774B4C" w:rsidRPr="005200C9">
              <w:rPr>
                <w:sz w:val="30"/>
                <w:szCs w:val="30"/>
              </w:rPr>
              <w:t>;</w:t>
            </w:r>
          </w:p>
          <w:p w14:paraId="3DCD2A20" w14:textId="2BF19218" w:rsidR="00774B4C" w:rsidRPr="005200C9" w:rsidRDefault="00774B4C" w:rsidP="00BC05A8">
            <w:pPr>
              <w:pStyle w:val="Default"/>
              <w:numPr>
                <w:ilvl w:val="0"/>
                <w:numId w:val="30"/>
              </w:numPr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 xml:space="preserve">Этап </w:t>
            </w:r>
            <w:r w:rsidR="00F5797F" w:rsidRPr="005200C9">
              <w:rPr>
                <w:sz w:val="30"/>
                <w:szCs w:val="30"/>
              </w:rPr>
              <w:t>реализации проекта (</w:t>
            </w:r>
            <w:proofErr w:type="gramStart"/>
            <w:r w:rsidR="00F5797F" w:rsidRPr="005200C9">
              <w:rPr>
                <w:sz w:val="30"/>
                <w:szCs w:val="30"/>
              </w:rPr>
              <w:t>в</w:t>
            </w:r>
            <w:proofErr w:type="gramEnd"/>
            <w:r w:rsidR="00F5797F" w:rsidRPr="005200C9">
              <w:rPr>
                <w:sz w:val="30"/>
                <w:szCs w:val="30"/>
              </w:rPr>
              <w:t xml:space="preserve"> % </w:t>
            </w:r>
            <w:proofErr w:type="gramStart"/>
            <w:r w:rsidR="00F5797F" w:rsidRPr="005200C9">
              <w:rPr>
                <w:sz w:val="30"/>
                <w:szCs w:val="30"/>
              </w:rPr>
              <w:t>от</w:t>
            </w:r>
            <w:proofErr w:type="gramEnd"/>
            <w:r w:rsidR="00F5797F" w:rsidRPr="005200C9">
              <w:rPr>
                <w:sz w:val="30"/>
                <w:szCs w:val="30"/>
              </w:rPr>
              <w:t xml:space="preserve"> срока реализации)</w:t>
            </w:r>
          </w:p>
        </w:tc>
        <w:tc>
          <w:tcPr>
            <w:tcW w:w="5494" w:type="dxa"/>
          </w:tcPr>
          <w:p w14:paraId="02D5E5E5" w14:textId="77777777" w:rsidR="00774B4C" w:rsidRPr="005200C9" w:rsidRDefault="00774B4C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74B4C" w:rsidRPr="005200C9" w14:paraId="4BB7F58C" w14:textId="77777777" w:rsidTr="005316A0">
        <w:tc>
          <w:tcPr>
            <w:tcW w:w="4077" w:type="dxa"/>
          </w:tcPr>
          <w:p w14:paraId="74AC749A" w14:textId="49A831DA" w:rsidR="00774B4C" w:rsidRPr="005200C9" w:rsidRDefault="00774B4C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lastRenderedPageBreak/>
              <w:t xml:space="preserve">Соответствие </w:t>
            </w:r>
            <w:r w:rsidR="00F5797F" w:rsidRPr="005200C9">
              <w:rPr>
                <w:sz w:val="30"/>
                <w:szCs w:val="30"/>
              </w:rPr>
              <w:t>проекта</w:t>
            </w:r>
            <w:r w:rsidRPr="005200C9">
              <w:rPr>
                <w:sz w:val="30"/>
                <w:szCs w:val="30"/>
              </w:rPr>
              <w:t xml:space="preserve"> Целям устойчивого развития (с привязкой к номеру Цели и ее задачи)</w:t>
            </w:r>
            <w:r w:rsidR="00BD6A4A" w:rsidRPr="005200C9">
              <w:rPr>
                <w:sz w:val="30"/>
                <w:szCs w:val="30"/>
              </w:rPr>
              <w:t xml:space="preserve"> - до 1/3 стр.</w:t>
            </w:r>
          </w:p>
        </w:tc>
        <w:tc>
          <w:tcPr>
            <w:tcW w:w="5494" w:type="dxa"/>
          </w:tcPr>
          <w:p w14:paraId="17023BAC" w14:textId="77777777" w:rsidR="00774B4C" w:rsidRPr="005200C9" w:rsidRDefault="00774B4C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74B4C" w:rsidRPr="005200C9" w14:paraId="339B9A8C" w14:textId="77777777" w:rsidTr="005316A0">
        <w:tc>
          <w:tcPr>
            <w:tcW w:w="4077" w:type="dxa"/>
          </w:tcPr>
          <w:p w14:paraId="6B53E14F" w14:textId="32ADB6D3" w:rsidR="00774B4C" w:rsidRPr="005200C9" w:rsidRDefault="00774B4C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proofErr w:type="gramStart"/>
            <w:r w:rsidRPr="005200C9">
              <w:rPr>
                <w:sz w:val="30"/>
                <w:szCs w:val="30"/>
              </w:rPr>
              <w:t xml:space="preserve">Соответствие </w:t>
            </w:r>
            <w:r w:rsidR="00F5797F" w:rsidRPr="005200C9">
              <w:rPr>
                <w:sz w:val="30"/>
                <w:szCs w:val="30"/>
              </w:rPr>
              <w:t xml:space="preserve">проекта </w:t>
            </w:r>
            <w:r w:rsidRPr="005200C9">
              <w:rPr>
                <w:sz w:val="30"/>
                <w:szCs w:val="30"/>
              </w:rPr>
              <w:t>СУР-2035 (с привязкой к стратегической (им) цели (ям) и индикатору СУР-2035</w:t>
            </w:r>
            <w:r w:rsidR="00BD6A4A" w:rsidRPr="005200C9">
              <w:rPr>
                <w:sz w:val="30"/>
                <w:szCs w:val="30"/>
              </w:rPr>
              <w:t>- до 1/3 стр.</w:t>
            </w:r>
            <w:proofErr w:type="gramEnd"/>
          </w:p>
        </w:tc>
        <w:tc>
          <w:tcPr>
            <w:tcW w:w="5494" w:type="dxa"/>
          </w:tcPr>
          <w:p w14:paraId="0BF791A8" w14:textId="77777777" w:rsidR="00774B4C" w:rsidRPr="005200C9" w:rsidRDefault="00774B4C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774B4C" w:rsidRPr="005200C9" w14:paraId="56C9127F" w14:textId="77777777" w:rsidTr="005316A0">
        <w:tc>
          <w:tcPr>
            <w:tcW w:w="4077" w:type="dxa"/>
          </w:tcPr>
          <w:p w14:paraId="7384AF65" w14:textId="6B6D3CAF" w:rsidR="00774B4C" w:rsidRPr="005200C9" w:rsidRDefault="00774B4C" w:rsidP="00BC05A8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200C9">
              <w:rPr>
                <w:sz w:val="30"/>
                <w:szCs w:val="30"/>
              </w:rPr>
              <w:t xml:space="preserve">Соответствие </w:t>
            </w:r>
            <w:r w:rsidR="00F5797F" w:rsidRPr="005200C9">
              <w:rPr>
                <w:sz w:val="30"/>
                <w:szCs w:val="30"/>
              </w:rPr>
              <w:t xml:space="preserve">проекта </w:t>
            </w:r>
            <w:r w:rsidRPr="005200C9">
              <w:rPr>
                <w:sz w:val="30"/>
                <w:szCs w:val="30"/>
              </w:rPr>
              <w:t>местным стратегиям / планам развития (государственные программы и планы, утвержденные местными органами власти)</w:t>
            </w:r>
            <w:r w:rsidR="00BD6A4A" w:rsidRPr="005200C9">
              <w:rPr>
                <w:sz w:val="30"/>
                <w:szCs w:val="30"/>
              </w:rPr>
              <w:t xml:space="preserve"> - до 1/3 стр.</w:t>
            </w:r>
          </w:p>
        </w:tc>
        <w:tc>
          <w:tcPr>
            <w:tcW w:w="5494" w:type="dxa"/>
          </w:tcPr>
          <w:p w14:paraId="44499AEB" w14:textId="77777777" w:rsidR="00774B4C" w:rsidRPr="005200C9" w:rsidRDefault="00774B4C" w:rsidP="00BC05A8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7AD765E7" w14:textId="77777777" w:rsidR="00774B4C" w:rsidRPr="005200C9" w:rsidRDefault="00774B4C" w:rsidP="00774B4C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2322324" w14:textId="77777777" w:rsidR="00AC5DE8" w:rsidRPr="005200C9" w:rsidRDefault="00AC5DE8" w:rsidP="00774B4C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F0A4E5" w14:textId="77777777" w:rsidR="009C03CD" w:rsidRPr="005200C9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0C9">
        <w:rPr>
          <w:rFonts w:ascii="Times New Roman" w:hAnsi="Times New Roman" w:cs="Times New Roman"/>
          <w:sz w:val="30"/>
          <w:szCs w:val="30"/>
        </w:rPr>
        <w:t xml:space="preserve">Руководитель юридического лица </w:t>
      </w:r>
    </w:p>
    <w:p w14:paraId="07F2899C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9">
        <w:rPr>
          <w:rFonts w:ascii="Times New Roman" w:hAnsi="Times New Roman" w:cs="Times New Roman"/>
          <w:sz w:val="30"/>
          <w:szCs w:val="30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_________________   _____________</w:t>
      </w:r>
    </w:p>
    <w:p w14:paraId="7E95E3C9" w14:textId="77777777" w:rsidR="009C03CD" w:rsidRPr="000D17A4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57509D1B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7F28B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0A141" w14:textId="77777777" w:rsidR="009C03CD" w:rsidRPr="005200C9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0C9">
        <w:rPr>
          <w:rFonts w:ascii="Times New Roman" w:hAnsi="Times New Roman" w:cs="Times New Roman"/>
          <w:sz w:val="30"/>
          <w:szCs w:val="30"/>
        </w:rPr>
        <w:t xml:space="preserve">Руководитель местного органа власти </w:t>
      </w:r>
    </w:p>
    <w:p w14:paraId="2106FD87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9">
        <w:rPr>
          <w:rFonts w:ascii="Times New Roman" w:hAnsi="Times New Roman" w:cs="Times New Roman"/>
          <w:sz w:val="30"/>
          <w:szCs w:val="30"/>
        </w:rPr>
        <w:t>(или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    _________________   _____________</w:t>
      </w:r>
    </w:p>
    <w:p w14:paraId="2438DF63" w14:textId="77777777" w:rsidR="009C03CD" w:rsidRPr="000D17A4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587ACA75" w14:textId="77777777" w:rsidR="00AC5DE8" w:rsidRDefault="00AC5DE8" w:rsidP="00774B4C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4FABE" w14:textId="77777777" w:rsidR="00F025E4" w:rsidRPr="005200C9" w:rsidRDefault="00F025E4" w:rsidP="00F02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00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  <w:proofErr w:type="gramStart"/>
      <w:r w:rsidRPr="005200C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инициативной</w:t>
      </w:r>
      <w:proofErr w:type="gramEnd"/>
      <w:r w:rsidRPr="005200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954210C" w14:textId="77777777" w:rsidR="00F025E4" w:rsidRDefault="00F025E4" w:rsidP="00F02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0C9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   _____________</w:t>
      </w:r>
    </w:p>
    <w:p w14:paraId="4B84818E" w14:textId="77777777" w:rsidR="00F025E4" w:rsidRPr="000D17A4" w:rsidRDefault="00F025E4" w:rsidP="00F02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664DF66B" w14:textId="77777777" w:rsidR="00206DD2" w:rsidRDefault="00206DD2" w:rsidP="00AF7059">
      <w:pPr>
        <w:pStyle w:val="2"/>
        <w:spacing w:before="240" w:line="240" w:lineRule="auto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</w:p>
    <w:p w14:paraId="57F36221" w14:textId="77777777" w:rsidR="00206DD2" w:rsidRDefault="00206DD2" w:rsidP="00206DD2"/>
    <w:p w14:paraId="2F085E1C" w14:textId="77777777" w:rsidR="00206DD2" w:rsidRDefault="00206DD2" w:rsidP="00206DD2"/>
    <w:p w14:paraId="6F0F3501" w14:textId="77777777" w:rsidR="00206DD2" w:rsidRDefault="00206DD2" w:rsidP="00206DD2"/>
    <w:p w14:paraId="35716997" w14:textId="77777777" w:rsidR="00206DD2" w:rsidRPr="00206DD2" w:rsidRDefault="00206DD2" w:rsidP="00206DD2"/>
    <w:p w14:paraId="12E576B8" w14:textId="77777777" w:rsidR="00AF7059" w:rsidRPr="00137D01" w:rsidRDefault="00AF7059" w:rsidP="00AF7059">
      <w:pPr>
        <w:pStyle w:val="2"/>
        <w:spacing w:before="240" w:line="240" w:lineRule="auto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137D01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>Приложение 4</w:t>
      </w:r>
    </w:p>
    <w:p w14:paraId="08081E67" w14:textId="77777777" w:rsidR="00AF7059" w:rsidRPr="00137D01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137D0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Индикаторы </w:t>
      </w:r>
    </w:p>
    <w:p w14:paraId="3A8319AE" w14:textId="77777777" w:rsidR="00AF7059" w:rsidRPr="00137D01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137D0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оценки конкурсного проекта в номинации </w:t>
      </w:r>
    </w:p>
    <w:p w14:paraId="527CEDE5" w14:textId="77777777" w:rsidR="00AF7059" w:rsidRPr="00137D01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137D01">
        <w:rPr>
          <w:rFonts w:ascii="Times New Roman" w:hAnsi="Times New Roman" w:cs="Times New Roman"/>
          <w:bCs/>
          <w:color w:val="auto"/>
          <w:sz w:val="30"/>
          <w:szCs w:val="30"/>
        </w:rPr>
        <w:t>«</w:t>
      </w:r>
      <w:r w:rsidRPr="00137D01">
        <w:rPr>
          <w:rFonts w:ascii="Times New Roman" w:hAnsi="Times New Roman" w:cs="Times New Roman"/>
          <w:color w:val="auto"/>
          <w:sz w:val="30"/>
          <w:szCs w:val="30"/>
        </w:rPr>
        <w:t>Лучший реализованный проект по достижению СУР-2035</w:t>
      </w:r>
      <w:r w:rsidRPr="00137D01">
        <w:rPr>
          <w:rFonts w:ascii="Times New Roman" w:hAnsi="Times New Roman" w:cs="Times New Roman"/>
          <w:bCs/>
          <w:color w:val="auto"/>
          <w:sz w:val="30"/>
          <w:szCs w:val="30"/>
        </w:rPr>
        <w:t>»</w:t>
      </w:r>
    </w:p>
    <w:p w14:paraId="1DBF4130" w14:textId="77777777" w:rsidR="00AF7059" w:rsidRPr="00137D01" w:rsidRDefault="00AF7059" w:rsidP="00AF7059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AF7059" w:rsidRPr="00137D01" w14:paraId="4D53E80D" w14:textId="77777777" w:rsidTr="00A02CCA">
        <w:tc>
          <w:tcPr>
            <w:tcW w:w="5637" w:type="dxa"/>
          </w:tcPr>
          <w:p w14:paraId="4D347D7E" w14:textId="77777777" w:rsidR="00AF7059" w:rsidRPr="00137D01" w:rsidRDefault="00AF7059" w:rsidP="00A02CCA">
            <w:pPr>
              <w:pStyle w:val="Default"/>
              <w:spacing w:after="120" w:line="280" w:lineRule="exact"/>
              <w:jc w:val="center"/>
              <w:rPr>
                <w:bCs/>
                <w:sz w:val="30"/>
                <w:szCs w:val="30"/>
              </w:rPr>
            </w:pPr>
            <w:r w:rsidRPr="00137D01">
              <w:rPr>
                <w:bCs/>
                <w:sz w:val="30"/>
                <w:szCs w:val="30"/>
              </w:rPr>
              <w:t>Наименование индикатора</w:t>
            </w:r>
          </w:p>
        </w:tc>
        <w:tc>
          <w:tcPr>
            <w:tcW w:w="4110" w:type="dxa"/>
          </w:tcPr>
          <w:p w14:paraId="71BF274F" w14:textId="77777777" w:rsidR="00AF7059" w:rsidRPr="00137D01" w:rsidRDefault="00AF7059" w:rsidP="00A02CCA">
            <w:pPr>
              <w:pStyle w:val="Default"/>
              <w:spacing w:line="280" w:lineRule="exact"/>
              <w:jc w:val="both"/>
              <w:rPr>
                <w:bCs/>
                <w:i/>
                <w:iCs/>
                <w:sz w:val="30"/>
                <w:szCs w:val="30"/>
              </w:rPr>
            </w:pPr>
          </w:p>
        </w:tc>
      </w:tr>
      <w:tr w:rsidR="00AF7059" w:rsidRPr="00137D01" w14:paraId="32233CC6" w14:textId="77777777" w:rsidTr="00A02CCA">
        <w:tc>
          <w:tcPr>
            <w:tcW w:w="5637" w:type="dxa"/>
          </w:tcPr>
          <w:p w14:paraId="26FA1936" w14:textId="77777777" w:rsidR="00AF7059" w:rsidRPr="00137D01" w:rsidRDefault="00AF7059" w:rsidP="00A02CCA">
            <w:pPr>
              <w:pStyle w:val="Default"/>
              <w:numPr>
                <w:ilvl w:val="0"/>
                <w:numId w:val="34"/>
              </w:numPr>
              <w:spacing w:after="60" w:line="280" w:lineRule="exact"/>
              <w:ind w:hanging="312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 xml:space="preserve">Суть реализованного проекта: </w:t>
            </w:r>
          </w:p>
          <w:p w14:paraId="63A5E1F7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Решаемая проблема (количественное и качественное обоснование);</w:t>
            </w:r>
          </w:p>
          <w:p w14:paraId="6DDAA728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Цель;</w:t>
            </w:r>
          </w:p>
          <w:p w14:paraId="784B8EFB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Целевая группа;</w:t>
            </w:r>
          </w:p>
          <w:p w14:paraId="05B93124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Достигнутые результаты проекта (количественные показатели);</w:t>
            </w:r>
          </w:p>
          <w:p w14:paraId="2C9EF298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Срок реализации;</w:t>
            </w:r>
          </w:p>
          <w:p w14:paraId="68CD73C1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Партнеры проекта;</w:t>
            </w:r>
          </w:p>
          <w:p w14:paraId="2CDE9858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Бюджет проекта;</w:t>
            </w:r>
          </w:p>
          <w:p w14:paraId="72872AA7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Вклад партнеров в проект;</w:t>
            </w:r>
          </w:p>
          <w:p w14:paraId="467C3BD5" w14:textId="77777777" w:rsidR="00AF7059" w:rsidRPr="00137D01" w:rsidRDefault="00AF7059" w:rsidP="00A02CCA">
            <w:pPr>
              <w:pStyle w:val="Default"/>
              <w:numPr>
                <w:ilvl w:val="0"/>
                <w:numId w:val="30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Этап реализации проекта (</w:t>
            </w:r>
            <w:proofErr w:type="gramStart"/>
            <w:r w:rsidRPr="00137D01">
              <w:rPr>
                <w:sz w:val="30"/>
                <w:szCs w:val="30"/>
              </w:rPr>
              <w:t>в</w:t>
            </w:r>
            <w:proofErr w:type="gramEnd"/>
            <w:r w:rsidRPr="00137D01">
              <w:rPr>
                <w:sz w:val="30"/>
                <w:szCs w:val="30"/>
              </w:rPr>
              <w:t xml:space="preserve"> % </w:t>
            </w:r>
            <w:proofErr w:type="gramStart"/>
            <w:r w:rsidRPr="00137D01">
              <w:rPr>
                <w:sz w:val="30"/>
                <w:szCs w:val="30"/>
              </w:rPr>
              <w:t>от</w:t>
            </w:r>
            <w:proofErr w:type="gramEnd"/>
            <w:r w:rsidRPr="00137D01">
              <w:rPr>
                <w:sz w:val="30"/>
                <w:szCs w:val="30"/>
              </w:rPr>
              <w:t xml:space="preserve"> срока реализации)</w:t>
            </w:r>
          </w:p>
        </w:tc>
        <w:tc>
          <w:tcPr>
            <w:tcW w:w="4110" w:type="dxa"/>
          </w:tcPr>
          <w:p w14:paraId="27103B43" w14:textId="77777777" w:rsidR="00AF7059" w:rsidRPr="00137D01" w:rsidRDefault="00AF7059" w:rsidP="00A02CCA">
            <w:pPr>
              <w:pStyle w:val="Default"/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Критерии:</w:t>
            </w:r>
          </w:p>
          <w:p w14:paraId="34BE4DDC" w14:textId="77777777" w:rsidR="00AF7059" w:rsidRPr="00137D01" w:rsidRDefault="00AF7059" w:rsidP="00A02CCA">
            <w:pPr>
              <w:pStyle w:val="Default"/>
              <w:numPr>
                <w:ilvl w:val="0"/>
                <w:numId w:val="31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Логичность изложения;</w:t>
            </w:r>
          </w:p>
          <w:p w14:paraId="03BDC692" w14:textId="77777777" w:rsidR="00AF7059" w:rsidRPr="00137D01" w:rsidRDefault="00AF7059" w:rsidP="00A02CCA">
            <w:pPr>
              <w:pStyle w:val="Default"/>
              <w:numPr>
                <w:ilvl w:val="0"/>
                <w:numId w:val="31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Актуальность идеи;</w:t>
            </w:r>
          </w:p>
          <w:p w14:paraId="227773C2" w14:textId="77777777" w:rsidR="00AF7059" w:rsidRPr="00137D01" w:rsidRDefault="00AF7059" w:rsidP="00A02CCA">
            <w:pPr>
              <w:pStyle w:val="Default"/>
              <w:numPr>
                <w:ilvl w:val="0"/>
                <w:numId w:val="31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Новизна;</w:t>
            </w:r>
          </w:p>
          <w:p w14:paraId="5BA08D1A" w14:textId="77777777" w:rsidR="00AF7059" w:rsidRPr="00137D01" w:rsidRDefault="00AF7059" w:rsidP="00A02CCA">
            <w:pPr>
              <w:pStyle w:val="Default"/>
              <w:numPr>
                <w:ilvl w:val="0"/>
                <w:numId w:val="31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Мультипликационный эффект;</w:t>
            </w:r>
          </w:p>
          <w:p w14:paraId="3951FE0E" w14:textId="77777777" w:rsidR="00AF7059" w:rsidRPr="00137D01" w:rsidRDefault="00AF7059" w:rsidP="00A02CCA">
            <w:pPr>
              <w:pStyle w:val="Default"/>
              <w:numPr>
                <w:ilvl w:val="0"/>
                <w:numId w:val="31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Реальность реализации;</w:t>
            </w:r>
          </w:p>
          <w:p w14:paraId="198C303C" w14:textId="77777777" w:rsidR="00AF7059" w:rsidRPr="00137D01" w:rsidRDefault="00AF7059" w:rsidP="00A02CCA">
            <w:pPr>
              <w:pStyle w:val="Default"/>
              <w:numPr>
                <w:ilvl w:val="0"/>
                <w:numId w:val="31"/>
              </w:numPr>
              <w:spacing w:after="6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Компетенции партнеров.</w:t>
            </w:r>
          </w:p>
        </w:tc>
      </w:tr>
      <w:tr w:rsidR="00AF7059" w:rsidRPr="00137D01" w14:paraId="31F48C62" w14:textId="77777777" w:rsidTr="00A02CCA">
        <w:tc>
          <w:tcPr>
            <w:tcW w:w="5637" w:type="dxa"/>
          </w:tcPr>
          <w:p w14:paraId="0CDF3CA4" w14:textId="77777777" w:rsidR="00AF7059" w:rsidRPr="00137D01" w:rsidRDefault="00AF7059" w:rsidP="00A02CCA">
            <w:pPr>
              <w:pStyle w:val="Default"/>
              <w:numPr>
                <w:ilvl w:val="0"/>
                <w:numId w:val="34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Новизна реализованного проекта</w:t>
            </w:r>
          </w:p>
        </w:tc>
        <w:tc>
          <w:tcPr>
            <w:tcW w:w="4110" w:type="dxa"/>
          </w:tcPr>
          <w:p w14:paraId="6B2628B5" w14:textId="77777777" w:rsidR="00AF7059" w:rsidRPr="00137D01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Насколько новым для Могилевской области является реализованный проект?</w:t>
            </w:r>
          </w:p>
        </w:tc>
      </w:tr>
      <w:tr w:rsidR="00AF7059" w:rsidRPr="00137D01" w14:paraId="0EAE0AA9" w14:textId="77777777" w:rsidTr="00A02CCA">
        <w:tc>
          <w:tcPr>
            <w:tcW w:w="5637" w:type="dxa"/>
          </w:tcPr>
          <w:p w14:paraId="0DBA6359" w14:textId="77777777" w:rsidR="00AF7059" w:rsidRPr="00137D01" w:rsidRDefault="00AF7059" w:rsidP="00A02CCA">
            <w:pPr>
              <w:pStyle w:val="Default"/>
              <w:numPr>
                <w:ilvl w:val="0"/>
                <w:numId w:val="34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Устойчивость реализованного проекта</w:t>
            </w:r>
          </w:p>
        </w:tc>
        <w:tc>
          <w:tcPr>
            <w:tcW w:w="4110" w:type="dxa"/>
          </w:tcPr>
          <w:p w14:paraId="4281F558" w14:textId="77777777" w:rsidR="00AF7059" w:rsidRPr="00137D01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Насколько устойчивы результаты реализованного проекта?</w:t>
            </w:r>
          </w:p>
        </w:tc>
      </w:tr>
      <w:tr w:rsidR="00AF7059" w:rsidRPr="00137D01" w14:paraId="2E09893D" w14:textId="77777777" w:rsidTr="00A02CCA">
        <w:tc>
          <w:tcPr>
            <w:tcW w:w="5637" w:type="dxa"/>
          </w:tcPr>
          <w:p w14:paraId="45DBB921" w14:textId="77777777" w:rsidR="00AF7059" w:rsidRPr="00137D01" w:rsidRDefault="00AF7059" w:rsidP="00A02CCA">
            <w:pPr>
              <w:pStyle w:val="Default"/>
              <w:numPr>
                <w:ilvl w:val="0"/>
                <w:numId w:val="34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Соответствие реализованного проекта Целям устойчивого развития (с привязкой к номеру Цели и ее задачи)</w:t>
            </w:r>
          </w:p>
        </w:tc>
        <w:tc>
          <w:tcPr>
            <w:tcW w:w="4110" w:type="dxa"/>
          </w:tcPr>
          <w:p w14:paraId="195A089F" w14:textId="77777777" w:rsidR="00AF7059" w:rsidRPr="00137D01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Соответствует ли реализованный проект Целям устойчивого развития (с привязкой к номеру Цели и ее задачи)?</w:t>
            </w:r>
          </w:p>
        </w:tc>
      </w:tr>
      <w:tr w:rsidR="00AF7059" w:rsidRPr="00137D01" w14:paraId="1EFBC627" w14:textId="77777777" w:rsidTr="00A02CCA">
        <w:tc>
          <w:tcPr>
            <w:tcW w:w="5637" w:type="dxa"/>
          </w:tcPr>
          <w:p w14:paraId="3EE2BBF5" w14:textId="77777777" w:rsidR="00AF7059" w:rsidRPr="00137D01" w:rsidRDefault="00AF7059" w:rsidP="00A02CCA">
            <w:pPr>
              <w:pStyle w:val="Default"/>
              <w:numPr>
                <w:ilvl w:val="0"/>
                <w:numId w:val="34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Соответствие реализованного проекта СУР-2035 (с привя</w:t>
            </w:r>
            <w:r>
              <w:rPr>
                <w:sz w:val="30"/>
                <w:szCs w:val="30"/>
              </w:rPr>
              <w:t>зкой к стратегической (им) цел</w:t>
            </w:r>
            <w:proofErr w:type="gramStart"/>
            <w:r>
              <w:rPr>
                <w:sz w:val="30"/>
                <w:szCs w:val="30"/>
              </w:rPr>
              <w:t>и</w:t>
            </w:r>
            <w:r w:rsidRPr="00137D01">
              <w:rPr>
                <w:sz w:val="30"/>
                <w:szCs w:val="30"/>
              </w:rPr>
              <w:t>(</w:t>
            </w:r>
            <w:proofErr w:type="gramEnd"/>
            <w:r w:rsidRPr="00137D01">
              <w:rPr>
                <w:sz w:val="30"/>
                <w:szCs w:val="30"/>
              </w:rPr>
              <w:t>ям) и индикатору(</w:t>
            </w:r>
            <w:proofErr w:type="spellStart"/>
            <w:r w:rsidRPr="00137D01">
              <w:rPr>
                <w:sz w:val="30"/>
                <w:szCs w:val="30"/>
              </w:rPr>
              <w:t>ам</w:t>
            </w:r>
            <w:proofErr w:type="spellEnd"/>
            <w:r w:rsidRPr="00137D01">
              <w:rPr>
                <w:sz w:val="30"/>
                <w:szCs w:val="30"/>
              </w:rPr>
              <w:t>) СУР-2035</w:t>
            </w:r>
          </w:p>
        </w:tc>
        <w:tc>
          <w:tcPr>
            <w:tcW w:w="4110" w:type="dxa"/>
          </w:tcPr>
          <w:p w14:paraId="1B5174D5" w14:textId="77777777" w:rsidR="00AF7059" w:rsidRPr="00137D01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Соответствует ли реализованный проект СУР-203</w:t>
            </w:r>
            <w:r>
              <w:rPr>
                <w:sz w:val="30"/>
                <w:szCs w:val="30"/>
              </w:rPr>
              <w:t>5 (с привязкой к стратегическо</w:t>
            </w:r>
            <w:proofErr w:type="gramStart"/>
            <w:r>
              <w:rPr>
                <w:sz w:val="30"/>
                <w:szCs w:val="30"/>
              </w:rPr>
              <w:t>й</w:t>
            </w:r>
            <w:r w:rsidRPr="00137D01">
              <w:rPr>
                <w:sz w:val="30"/>
                <w:szCs w:val="30"/>
              </w:rPr>
              <w:t>(</w:t>
            </w:r>
            <w:proofErr w:type="gramEnd"/>
            <w:r w:rsidRPr="00137D01">
              <w:rPr>
                <w:sz w:val="30"/>
                <w:szCs w:val="30"/>
              </w:rPr>
              <w:t>им) цели(ям) и индикатору(</w:t>
            </w:r>
            <w:proofErr w:type="spellStart"/>
            <w:r w:rsidRPr="00137D01">
              <w:rPr>
                <w:sz w:val="30"/>
                <w:szCs w:val="30"/>
              </w:rPr>
              <w:t>ам</w:t>
            </w:r>
            <w:proofErr w:type="spellEnd"/>
            <w:r w:rsidRPr="00137D01">
              <w:rPr>
                <w:sz w:val="30"/>
                <w:szCs w:val="30"/>
              </w:rPr>
              <w:t>) СУР-2035?</w:t>
            </w:r>
          </w:p>
        </w:tc>
      </w:tr>
      <w:tr w:rsidR="00AF7059" w:rsidRPr="00137D01" w14:paraId="10F1EACD" w14:textId="77777777" w:rsidTr="00A02CCA">
        <w:tc>
          <w:tcPr>
            <w:tcW w:w="5637" w:type="dxa"/>
          </w:tcPr>
          <w:p w14:paraId="3BED978A" w14:textId="77777777" w:rsidR="00AF7059" w:rsidRPr="00137D01" w:rsidRDefault="00AF7059" w:rsidP="00A02CCA">
            <w:pPr>
              <w:pStyle w:val="Default"/>
              <w:numPr>
                <w:ilvl w:val="0"/>
                <w:numId w:val="34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Соответствие реализованного проекта местным стратегиям / планам развития (государственные программы и планы, утвержденные местными органами власти).</w:t>
            </w:r>
          </w:p>
        </w:tc>
        <w:tc>
          <w:tcPr>
            <w:tcW w:w="4110" w:type="dxa"/>
          </w:tcPr>
          <w:p w14:paraId="24DB6D04" w14:textId="77777777" w:rsidR="00AF7059" w:rsidRPr="00137D01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137D01">
              <w:rPr>
                <w:sz w:val="30"/>
                <w:szCs w:val="30"/>
              </w:rPr>
              <w:t>Соответствует ли реализованный проект местным стратегиям / планам развития?</w:t>
            </w:r>
          </w:p>
        </w:tc>
      </w:tr>
      <w:tr w:rsidR="00AF7059" w:rsidRPr="00137D01" w14:paraId="49E67721" w14:textId="77777777" w:rsidTr="00A02CCA">
        <w:tc>
          <w:tcPr>
            <w:tcW w:w="5637" w:type="dxa"/>
          </w:tcPr>
          <w:p w14:paraId="2BC984BA" w14:textId="77777777" w:rsidR="00AF7059" w:rsidRPr="008C71C9" w:rsidRDefault="00AF7059" w:rsidP="00A02CCA">
            <w:pPr>
              <w:pStyle w:val="Default"/>
              <w:spacing w:line="280" w:lineRule="exact"/>
              <w:rPr>
                <w:b/>
                <w:bCs/>
                <w:sz w:val="30"/>
                <w:szCs w:val="30"/>
              </w:rPr>
            </w:pPr>
            <w:r w:rsidRPr="008C71C9">
              <w:rPr>
                <w:b/>
                <w:bCs/>
                <w:sz w:val="30"/>
                <w:szCs w:val="30"/>
              </w:rPr>
              <w:t>Балл конкурсного</w:t>
            </w:r>
            <w:r w:rsidRPr="008C71C9">
              <w:rPr>
                <w:b/>
                <w:sz w:val="30"/>
                <w:szCs w:val="30"/>
              </w:rPr>
              <w:t xml:space="preserve"> </w:t>
            </w:r>
            <w:r w:rsidRPr="008C71C9">
              <w:rPr>
                <w:b/>
                <w:bCs/>
                <w:sz w:val="30"/>
                <w:szCs w:val="30"/>
              </w:rPr>
              <w:t xml:space="preserve">проекта </w:t>
            </w:r>
          </w:p>
          <w:p w14:paraId="6CF5ADA2" w14:textId="77777777" w:rsidR="00AF7059" w:rsidRPr="008C71C9" w:rsidRDefault="00AF7059" w:rsidP="00A02CCA">
            <w:pPr>
              <w:pStyle w:val="Default"/>
              <w:spacing w:line="280" w:lineRule="exact"/>
              <w:rPr>
                <w:b/>
                <w:bCs/>
                <w:sz w:val="30"/>
                <w:szCs w:val="30"/>
              </w:rPr>
            </w:pPr>
            <w:proofErr w:type="gramStart"/>
            <w:r w:rsidRPr="008C71C9">
              <w:rPr>
                <w:b/>
                <w:bCs/>
                <w:i/>
                <w:sz w:val="30"/>
                <w:szCs w:val="30"/>
              </w:rPr>
              <w:t>(от 1 до 5 – заочный тур,</w:t>
            </w:r>
            <w:proofErr w:type="gramEnd"/>
          </w:p>
          <w:p w14:paraId="2813066E" w14:textId="77777777" w:rsidR="00AF7059" w:rsidRPr="00311F83" w:rsidRDefault="00AF7059" w:rsidP="00A02CCA">
            <w:pPr>
              <w:pStyle w:val="Default"/>
              <w:spacing w:after="120" w:line="280" w:lineRule="exact"/>
              <w:rPr>
                <w:bCs/>
                <w:sz w:val="30"/>
                <w:szCs w:val="30"/>
              </w:rPr>
            </w:pPr>
            <w:r w:rsidRPr="008C71C9">
              <w:rPr>
                <w:b/>
                <w:bCs/>
                <w:i/>
                <w:sz w:val="30"/>
                <w:szCs w:val="30"/>
              </w:rPr>
              <w:t>от 1 до 10 – очный тур)</w:t>
            </w:r>
          </w:p>
        </w:tc>
        <w:tc>
          <w:tcPr>
            <w:tcW w:w="4110" w:type="dxa"/>
          </w:tcPr>
          <w:p w14:paraId="7CEA770F" w14:textId="77777777" w:rsidR="00AF7059" w:rsidRPr="00137D01" w:rsidRDefault="00AF7059" w:rsidP="00A02CCA">
            <w:pPr>
              <w:pStyle w:val="Default"/>
              <w:spacing w:after="120" w:line="280" w:lineRule="exact"/>
              <w:rPr>
                <w:b/>
                <w:bCs/>
                <w:sz w:val="30"/>
                <w:szCs w:val="30"/>
              </w:rPr>
            </w:pPr>
          </w:p>
        </w:tc>
      </w:tr>
    </w:tbl>
    <w:p w14:paraId="2975106B" w14:textId="77777777" w:rsidR="00AF7059" w:rsidRPr="00137D01" w:rsidRDefault="00AF7059" w:rsidP="00AF7059">
      <w:pPr>
        <w:tabs>
          <w:tab w:val="left" w:pos="0"/>
        </w:tabs>
        <w:spacing w:before="16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7D01">
        <w:rPr>
          <w:rFonts w:ascii="Times New Roman" w:hAnsi="Times New Roman" w:cs="Times New Roman"/>
          <w:sz w:val="30"/>
          <w:szCs w:val="30"/>
        </w:rPr>
        <w:t>Подпись члена жюри _________________ /__________________/</w:t>
      </w:r>
    </w:p>
    <w:p w14:paraId="0C48999F" w14:textId="27A725EB" w:rsidR="00C72B9D" w:rsidRPr="00577112" w:rsidRDefault="00C40B36" w:rsidP="00AC5DE8">
      <w:pPr>
        <w:pStyle w:val="2"/>
        <w:spacing w:before="240" w:line="240" w:lineRule="auto"/>
        <w:ind w:left="708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  <w:bookmarkStart w:id="8" w:name="_Toc66020779"/>
      <w:bookmarkStart w:id="9" w:name="_GoBack"/>
      <w:bookmarkEnd w:id="9"/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>Приложени</w:t>
      </w:r>
      <w:r w:rsidR="00EA543E" w:rsidRPr="00577112">
        <w:rPr>
          <w:rFonts w:ascii="Times New Roman" w:hAnsi="Times New Roman" w:cs="Times New Roman"/>
          <w:bCs/>
          <w:color w:val="auto"/>
          <w:sz w:val="30"/>
          <w:szCs w:val="30"/>
        </w:rPr>
        <w:t>е</w:t>
      </w:r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5</w:t>
      </w:r>
    </w:p>
    <w:p w14:paraId="4A511512" w14:textId="77777777" w:rsidR="00E108B5" w:rsidRPr="0068061F" w:rsidRDefault="00C40B36" w:rsidP="00E108B5">
      <w:pPr>
        <w:pStyle w:val="2"/>
        <w:spacing w:before="0" w:line="240" w:lineRule="auto"/>
        <w:rPr>
          <w:rFonts w:ascii="Times New Roman" w:hAnsi="Times New Roman" w:cs="Times New Roman"/>
          <w:bCs/>
          <w:i/>
          <w:color w:val="auto"/>
          <w:sz w:val="30"/>
          <w:szCs w:val="30"/>
        </w:rPr>
      </w:pPr>
      <w:r w:rsidRPr="0068061F">
        <w:rPr>
          <w:rFonts w:ascii="Times New Roman" w:hAnsi="Times New Roman" w:cs="Times New Roman"/>
          <w:bCs/>
          <w:i/>
          <w:color w:val="auto"/>
          <w:sz w:val="30"/>
          <w:szCs w:val="30"/>
        </w:rPr>
        <w:t xml:space="preserve">Форма конкурсного проекта </w:t>
      </w:r>
    </w:p>
    <w:p w14:paraId="41C0A1BD" w14:textId="77777777" w:rsidR="00C90283" w:rsidRPr="0068061F" w:rsidRDefault="00C40B36" w:rsidP="00E108B5">
      <w:pPr>
        <w:pStyle w:val="2"/>
        <w:spacing w:before="0" w:line="240" w:lineRule="auto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68061F">
        <w:rPr>
          <w:rFonts w:ascii="Times New Roman" w:hAnsi="Times New Roman" w:cs="Times New Roman"/>
          <w:bCs/>
          <w:i/>
          <w:color w:val="auto"/>
          <w:sz w:val="30"/>
          <w:szCs w:val="30"/>
        </w:rPr>
        <w:t>для участия в номинации «</w:t>
      </w:r>
      <w:r w:rsidR="00437705" w:rsidRPr="0068061F">
        <w:rPr>
          <w:rFonts w:ascii="Times New Roman" w:hAnsi="Times New Roman" w:cs="Times New Roman"/>
          <w:i/>
          <w:color w:val="auto"/>
          <w:sz w:val="30"/>
          <w:szCs w:val="30"/>
        </w:rPr>
        <w:t xml:space="preserve">За значительный вклад в реализацию </w:t>
      </w:r>
    </w:p>
    <w:p w14:paraId="566D671D" w14:textId="16099DF7" w:rsidR="00C40B36" w:rsidRPr="0068061F" w:rsidRDefault="00437705" w:rsidP="00E108B5">
      <w:pPr>
        <w:pStyle w:val="2"/>
        <w:spacing w:before="0" w:line="240" w:lineRule="auto"/>
        <w:rPr>
          <w:rFonts w:ascii="Times New Roman" w:hAnsi="Times New Roman" w:cs="Times New Roman"/>
          <w:bCs/>
          <w:i/>
          <w:color w:val="auto"/>
          <w:sz w:val="30"/>
          <w:szCs w:val="30"/>
        </w:rPr>
      </w:pPr>
      <w:r w:rsidRPr="0068061F">
        <w:rPr>
          <w:rFonts w:ascii="Times New Roman" w:hAnsi="Times New Roman" w:cs="Times New Roman"/>
          <w:i/>
          <w:color w:val="auto"/>
          <w:sz w:val="30"/>
          <w:szCs w:val="30"/>
        </w:rPr>
        <w:t>СУР-2035</w:t>
      </w:r>
      <w:r w:rsidR="00C40B36" w:rsidRPr="0068061F">
        <w:rPr>
          <w:rFonts w:ascii="Times New Roman" w:hAnsi="Times New Roman" w:cs="Times New Roman"/>
          <w:bCs/>
          <w:i/>
          <w:color w:val="auto"/>
          <w:sz w:val="30"/>
          <w:szCs w:val="30"/>
        </w:rPr>
        <w:t>»</w:t>
      </w:r>
      <w:bookmarkEnd w:id="8"/>
    </w:p>
    <w:p w14:paraId="390DE3AA" w14:textId="6F38CE35" w:rsidR="00F5797F" w:rsidRPr="00577112" w:rsidRDefault="00F5797F" w:rsidP="00774B4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7BBB6DAF" w14:textId="77777777" w:rsidR="00F5797F" w:rsidRPr="00311F83" w:rsidRDefault="00F5797F" w:rsidP="00F5797F">
      <w:pPr>
        <w:pStyle w:val="Default"/>
        <w:jc w:val="center"/>
        <w:rPr>
          <w:bCs/>
          <w:sz w:val="30"/>
          <w:szCs w:val="30"/>
        </w:rPr>
      </w:pPr>
      <w:r w:rsidRPr="00311F83">
        <w:rPr>
          <w:bCs/>
          <w:sz w:val="30"/>
          <w:szCs w:val="30"/>
        </w:rPr>
        <w:t>Конкурсный проект</w:t>
      </w:r>
    </w:p>
    <w:p w14:paraId="44EA4347" w14:textId="77777777" w:rsidR="007A2E47" w:rsidRDefault="00F5797F" w:rsidP="00F5797F">
      <w:pPr>
        <w:pStyle w:val="Default"/>
        <w:jc w:val="center"/>
        <w:rPr>
          <w:sz w:val="30"/>
          <w:szCs w:val="30"/>
        </w:rPr>
      </w:pPr>
      <w:r w:rsidRPr="00577112">
        <w:rPr>
          <w:sz w:val="30"/>
          <w:szCs w:val="30"/>
        </w:rPr>
        <w:t xml:space="preserve">для участия в </w:t>
      </w:r>
      <w:r w:rsidR="00C72B9D" w:rsidRPr="00577112">
        <w:rPr>
          <w:sz w:val="30"/>
          <w:szCs w:val="30"/>
        </w:rPr>
        <w:t>К</w:t>
      </w:r>
      <w:r w:rsidRPr="00577112">
        <w:rPr>
          <w:sz w:val="30"/>
          <w:szCs w:val="30"/>
        </w:rPr>
        <w:t>онкурсе лучших практик по реализации Стратегии устойчивого развития Могилевской области на период до 2035 года</w:t>
      </w:r>
    </w:p>
    <w:p w14:paraId="606BC2D1" w14:textId="13CCD309" w:rsidR="00F5797F" w:rsidRPr="00577112" w:rsidRDefault="00F5797F" w:rsidP="00F5797F">
      <w:pPr>
        <w:pStyle w:val="Default"/>
        <w:jc w:val="center"/>
        <w:rPr>
          <w:sz w:val="30"/>
          <w:szCs w:val="30"/>
        </w:rPr>
      </w:pPr>
      <w:r w:rsidRPr="00577112">
        <w:rPr>
          <w:sz w:val="30"/>
          <w:szCs w:val="30"/>
        </w:rPr>
        <w:t xml:space="preserve">(далее </w:t>
      </w:r>
      <w:r w:rsidR="007A2E47" w:rsidRPr="00126D80">
        <w:rPr>
          <w:sz w:val="30"/>
          <w:szCs w:val="30"/>
        </w:rPr>
        <w:t>–</w:t>
      </w:r>
      <w:r w:rsidR="007A2E47">
        <w:rPr>
          <w:sz w:val="30"/>
          <w:szCs w:val="30"/>
        </w:rPr>
        <w:t xml:space="preserve"> </w:t>
      </w:r>
      <w:r w:rsidRPr="00577112">
        <w:rPr>
          <w:sz w:val="30"/>
          <w:szCs w:val="30"/>
        </w:rPr>
        <w:t>СУР-2035)</w:t>
      </w:r>
    </w:p>
    <w:p w14:paraId="211DA9AA" w14:textId="77777777" w:rsidR="00F5797F" w:rsidRPr="00577112" w:rsidRDefault="00F5797F" w:rsidP="00F5797F">
      <w:pPr>
        <w:pStyle w:val="Default"/>
        <w:rPr>
          <w:sz w:val="30"/>
          <w:szCs w:val="30"/>
        </w:rPr>
      </w:pPr>
    </w:p>
    <w:p w14:paraId="679D2417" w14:textId="3F16F00C" w:rsidR="004D36E6" w:rsidRDefault="00F5797F" w:rsidP="00F5797F">
      <w:pPr>
        <w:pStyle w:val="Default"/>
        <w:rPr>
          <w:sz w:val="30"/>
          <w:szCs w:val="30"/>
        </w:rPr>
      </w:pPr>
      <w:r w:rsidRPr="00577112">
        <w:rPr>
          <w:sz w:val="30"/>
          <w:szCs w:val="30"/>
        </w:rPr>
        <w:t>Номер регистрации конкурсного проекта</w:t>
      </w:r>
      <w:r w:rsidR="004D36E6">
        <w:rPr>
          <w:sz w:val="30"/>
          <w:szCs w:val="30"/>
        </w:rPr>
        <w:t xml:space="preserve"> </w:t>
      </w:r>
      <w:r w:rsidR="004D36E6" w:rsidRPr="00577112">
        <w:rPr>
          <w:sz w:val="30"/>
          <w:szCs w:val="30"/>
        </w:rPr>
        <w:t>____________</w:t>
      </w:r>
    </w:p>
    <w:p w14:paraId="0A029B27" w14:textId="4B7085AC" w:rsidR="00F5797F" w:rsidRPr="00577112" w:rsidRDefault="00F5797F" w:rsidP="00F5797F">
      <w:pPr>
        <w:pStyle w:val="Default"/>
        <w:rPr>
          <w:sz w:val="30"/>
          <w:szCs w:val="30"/>
        </w:rPr>
      </w:pPr>
      <w:r w:rsidRPr="00577112">
        <w:rPr>
          <w:sz w:val="30"/>
          <w:szCs w:val="30"/>
        </w:rPr>
        <w:t xml:space="preserve">(заполняется ответственным лицом) </w:t>
      </w:r>
    </w:p>
    <w:p w14:paraId="2106EA15" w14:textId="77777777" w:rsidR="00F5797F" w:rsidRPr="00577112" w:rsidRDefault="00F5797F" w:rsidP="00F5797F">
      <w:pPr>
        <w:pStyle w:val="Default"/>
        <w:rPr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5797F" w:rsidRPr="00577112" w14:paraId="6F87F297" w14:textId="77777777" w:rsidTr="005316A0">
        <w:tc>
          <w:tcPr>
            <w:tcW w:w="4077" w:type="dxa"/>
          </w:tcPr>
          <w:p w14:paraId="214EE2F9" w14:textId="332710D7" w:rsidR="00F5797F" w:rsidRPr="00577112" w:rsidRDefault="00577112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Номинация</w:t>
            </w:r>
          </w:p>
        </w:tc>
        <w:tc>
          <w:tcPr>
            <w:tcW w:w="5494" w:type="dxa"/>
          </w:tcPr>
          <w:p w14:paraId="6A663EE6" w14:textId="31D6F9AD" w:rsidR="00F5797F" w:rsidRPr="00577112" w:rsidRDefault="00547EA8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За значительный вклад в реализацию СУР-2035</w:t>
            </w:r>
          </w:p>
        </w:tc>
      </w:tr>
      <w:tr w:rsidR="003C0693" w:rsidRPr="00577112" w14:paraId="5F9F708B" w14:textId="77777777" w:rsidTr="005316A0">
        <w:tc>
          <w:tcPr>
            <w:tcW w:w="4077" w:type="dxa"/>
          </w:tcPr>
          <w:p w14:paraId="415C97FE" w14:textId="3CAB3CCF" w:rsidR="003C0693" w:rsidRPr="00577112" w:rsidRDefault="003C0693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Название участника конкурса</w:t>
            </w:r>
          </w:p>
        </w:tc>
        <w:tc>
          <w:tcPr>
            <w:tcW w:w="5494" w:type="dxa"/>
          </w:tcPr>
          <w:p w14:paraId="183FB8C1" w14:textId="77777777" w:rsidR="003C0693" w:rsidRPr="00577112" w:rsidRDefault="003C0693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77112" w14:paraId="3928167E" w14:textId="77777777" w:rsidTr="005316A0">
        <w:tc>
          <w:tcPr>
            <w:tcW w:w="4077" w:type="dxa"/>
          </w:tcPr>
          <w:p w14:paraId="02AD79B0" w14:textId="4C8EEA8F" w:rsidR="003C0693" w:rsidRPr="00577112" w:rsidRDefault="003C0693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494" w:type="dxa"/>
          </w:tcPr>
          <w:p w14:paraId="54220BB6" w14:textId="77777777" w:rsidR="003C0693" w:rsidRPr="00577112" w:rsidRDefault="003C0693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77112" w14:paraId="15D5D3E9" w14:textId="77777777" w:rsidTr="005316A0">
        <w:tc>
          <w:tcPr>
            <w:tcW w:w="4077" w:type="dxa"/>
          </w:tcPr>
          <w:p w14:paraId="51F3B44B" w14:textId="40F2C9A2" w:rsidR="003C0693" w:rsidRPr="00577112" w:rsidRDefault="003C0693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Контактные данные уполномоченного представителя участника конкурса (</w:t>
            </w:r>
            <w:r w:rsidRPr="00577112">
              <w:rPr>
                <w:sz w:val="30"/>
                <w:szCs w:val="30"/>
                <w:lang w:val="en-US"/>
              </w:rPr>
              <w:t>email</w:t>
            </w:r>
            <w:r w:rsidRPr="00577112">
              <w:rPr>
                <w:sz w:val="30"/>
                <w:szCs w:val="30"/>
              </w:rPr>
              <w:t>, моб. тел.)</w:t>
            </w:r>
          </w:p>
        </w:tc>
        <w:tc>
          <w:tcPr>
            <w:tcW w:w="5494" w:type="dxa"/>
          </w:tcPr>
          <w:p w14:paraId="0D5876E4" w14:textId="77777777" w:rsidR="003C0693" w:rsidRPr="00577112" w:rsidRDefault="003C0693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3C0693" w:rsidRPr="00577112" w14:paraId="29A788FF" w14:textId="77777777" w:rsidTr="005316A0">
        <w:tc>
          <w:tcPr>
            <w:tcW w:w="4077" w:type="dxa"/>
          </w:tcPr>
          <w:p w14:paraId="472F4545" w14:textId="2FF29742" w:rsidR="003C0693" w:rsidRPr="00577112" w:rsidRDefault="003C0693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 xml:space="preserve">Почтовый адрес участника конкурса </w:t>
            </w:r>
          </w:p>
        </w:tc>
        <w:tc>
          <w:tcPr>
            <w:tcW w:w="5494" w:type="dxa"/>
          </w:tcPr>
          <w:p w14:paraId="7B8147AC" w14:textId="77777777" w:rsidR="003C0693" w:rsidRPr="00577112" w:rsidRDefault="003C0693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F5797F" w:rsidRPr="00577112" w14:paraId="6DEC234C" w14:textId="77777777" w:rsidTr="005316A0">
        <w:tc>
          <w:tcPr>
            <w:tcW w:w="4077" w:type="dxa"/>
          </w:tcPr>
          <w:p w14:paraId="2DD733D0" w14:textId="7B28ABF5" w:rsidR="00F5797F" w:rsidRPr="00577112" w:rsidRDefault="00F5797F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 xml:space="preserve">Перечень документов, принятых </w:t>
            </w:r>
            <w:r w:rsidR="00272437" w:rsidRPr="00577112">
              <w:rPr>
                <w:sz w:val="30"/>
                <w:szCs w:val="30"/>
              </w:rPr>
              <w:t>участником конкурса</w:t>
            </w:r>
            <w:r w:rsidRPr="00577112">
              <w:rPr>
                <w:sz w:val="30"/>
                <w:szCs w:val="30"/>
              </w:rPr>
              <w:t>, направленных на достижение ЦУР и СУР-2035</w:t>
            </w:r>
            <w:r w:rsidR="00C33265" w:rsidRPr="00577112">
              <w:rPr>
                <w:sz w:val="30"/>
                <w:szCs w:val="30"/>
              </w:rPr>
              <w:t>,</w:t>
            </w:r>
            <w:r w:rsidRPr="00577112">
              <w:rPr>
                <w:sz w:val="30"/>
                <w:szCs w:val="30"/>
              </w:rPr>
              <w:t xml:space="preserve"> с кратким описанием соответствия (документ прилагается к конкурсной заявке)</w:t>
            </w:r>
            <w:r w:rsidR="005F6F9E" w:rsidRPr="00577112">
              <w:rPr>
                <w:sz w:val="30"/>
                <w:szCs w:val="30"/>
              </w:rPr>
              <w:t>, опишите не более 3 документов</w:t>
            </w:r>
            <w:r w:rsidRPr="00577112">
              <w:rPr>
                <w:sz w:val="30"/>
                <w:szCs w:val="30"/>
              </w:rPr>
              <w:t xml:space="preserve"> – до 1 стр.</w:t>
            </w:r>
          </w:p>
        </w:tc>
        <w:tc>
          <w:tcPr>
            <w:tcW w:w="5494" w:type="dxa"/>
          </w:tcPr>
          <w:p w14:paraId="33EB88CE" w14:textId="77777777" w:rsidR="00F5797F" w:rsidRPr="00577112" w:rsidRDefault="00F5797F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F5797F" w:rsidRPr="00577112" w14:paraId="7359DDF2" w14:textId="77777777" w:rsidTr="005316A0">
        <w:tc>
          <w:tcPr>
            <w:tcW w:w="4077" w:type="dxa"/>
          </w:tcPr>
          <w:p w14:paraId="1712F9FF" w14:textId="37C4CC86" w:rsidR="00F5797F" w:rsidRPr="00577112" w:rsidRDefault="00F5797F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 xml:space="preserve">Перечень проектов (мероприятий), осуществляемых </w:t>
            </w:r>
            <w:r w:rsidR="009F5059" w:rsidRPr="00577112">
              <w:rPr>
                <w:sz w:val="30"/>
                <w:szCs w:val="30"/>
              </w:rPr>
              <w:t>участником конкурса</w:t>
            </w:r>
            <w:r w:rsidRPr="00577112">
              <w:rPr>
                <w:sz w:val="30"/>
                <w:szCs w:val="30"/>
              </w:rPr>
              <w:t xml:space="preserve">, которые вносят вклад в достижение ЦУР и СУР-2035. Приведите краткое описание </w:t>
            </w:r>
            <w:r w:rsidR="005F6F9E" w:rsidRPr="00577112">
              <w:rPr>
                <w:sz w:val="30"/>
                <w:szCs w:val="30"/>
              </w:rPr>
              <w:t xml:space="preserve">с конкретными ссылками на ЦУР и их задачи, а также </w:t>
            </w:r>
            <w:r w:rsidR="005F6F9E" w:rsidRPr="00577112">
              <w:rPr>
                <w:sz w:val="30"/>
                <w:szCs w:val="30"/>
              </w:rPr>
              <w:lastRenderedPageBreak/>
              <w:t xml:space="preserve">положения и индикаторы ЦУР </w:t>
            </w:r>
            <w:r w:rsidRPr="00577112">
              <w:rPr>
                <w:sz w:val="30"/>
                <w:szCs w:val="30"/>
              </w:rPr>
              <w:t>– не более 3 проектов – до 1 стр.</w:t>
            </w:r>
          </w:p>
        </w:tc>
        <w:tc>
          <w:tcPr>
            <w:tcW w:w="5494" w:type="dxa"/>
          </w:tcPr>
          <w:p w14:paraId="4E0D67F4" w14:textId="77777777" w:rsidR="00F5797F" w:rsidRPr="00577112" w:rsidRDefault="00F5797F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F5797F" w:rsidRPr="00577112" w14:paraId="72C9C5C8" w14:textId="77777777" w:rsidTr="005316A0">
        <w:tc>
          <w:tcPr>
            <w:tcW w:w="4077" w:type="dxa"/>
          </w:tcPr>
          <w:p w14:paraId="59A472BE" w14:textId="03BC167A" w:rsidR="00F5797F" w:rsidRPr="00577112" w:rsidRDefault="005F6F9E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lastRenderedPageBreak/>
              <w:t xml:space="preserve">Опишите участие </w:t>
            </w:r>
            <w:r w:rsidR="009F5059" w:rsidRPr="00577112">
              <w:rPr>
                <w:sz w:val="30"/>
                <w:szCs w:val="30"/>
              </w:rPr>
              <w:t xml:space="preserve">участника конкурса </w:t>
            </w:r>
            <w:r w:rsidRPr="00577112">
              <w:rPr>
                <w:sz w:val="30"/>
                <w:szCs w:val="30"/>
              </w:rPr>
              <w:t xml:space="preserve">в мероприятиях, посвященных устойчивому развитию, проводимых </w:t>
            </w:r>
            <w:r w:rsidR="00B9149B" w:rsidRPr="00577112">
              <w:rPr>
                <w:sz w:val="30"/>
                <w:szCs w:val="30"/>
              </w:rPr>
              <w:t>иными организациями</w:t>
            </w:r>
            <w:r w:rsidR="009F5059" w:rsidRPr="00577112">
              <w:rPr>
                <w:sz w:val="30"/>
                <w:szCs w:val="30"/>
              </w:rPr>
              <w:t xml:space="preserve"> </w:t>
            </w:r>
            <w:r w:rsidR="000835AB" w:rsidRPr="00577112">
              <w:rPr>
                <w:sz w:val="30"/>
                <w:szCs w:val="30"/>
              </w:rPr>
              <w:t>- до 1/3 стр.</w:t>
            </w:r>
          </w:p>
        </w:tc>
        <w:tc>
          <w:tcPr>
            <w:tcW w:w="5494" w:type="dxa"/>
          </w:tcPr>
          <w:p w14:paraId="14D2B72C" w14:textId="77777777" w:rsidR="00F5797F" w:rsidRPr="00577112" w:rsidRDefault="00F5797F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5F6F9E" w:rsidRPr="00577112" w14:paraId="50D749DC" w14:textId="77777777" w:rsidTr="005316A0">
        <w:tc>
          <w:tcPr>
            <w:tcW w:w="4077" w:type="dxa"/>
          </w:tcPr>
          <w:p w14:paraId="2A0C8B6F" w14:textId="2420B0F1" w:rsidR="005F6F9E" w:rsidRPr="00577112" w:rsidRDefault="005F6F9E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 xml:space="preserve">Доля </w:t>
            </w:r>
            <w:r w:rsidR="00B9149B" w:rsidRPr="00577112">
              <w:rPr>
                <w:sz w:val="30"/>
                <w:szCs w:val="30"/>
              </w:rPr>
              <w:t>представителей участника конкурса</w:t>
            </w:r>
            <w:r w:rsidRPr="00577112">
              <w:rPr>
                <w:sz w:val="30"/>
                <w:szCs w:val="30"/>
              </w:rPr>
              <w:t>, принимавших участие в образовательных мероприятиях по устойчивому развитию</w:t>
            </w:r>
            <w:r w:rsidR="00B9149B" w:rsidRPr="00577112">
              <w:rPr>
                <w:sz w:val="30"/>
                <w:szCs w:val="30"/>
              </w:rPr>
              <w:t>, проводимых иными организациями</w:t>
            </w:r>
            <w:r w:rsidR="000835AB" w:rsidRPr="00577112">
              <w:rPr>
                <w:sz w:val="30"/>
                <w:szCs w:val="30"/>
              </w:rPr>
              <w:t xml:space="preserve"> - до 1/3 стр.</w:t>
            </w:r>
          </w:p>
        </w:tc>
        <w:tc>
          <w:tcPr>
            <w:tcW w:w="5494" w:type="dxa"/>
          </w:tcPr>
          <w:p w14:paraId="3E4DFC5D" w14:textId="77777777" w:rsidR="005F6F9E" w:rsidRPr="00577112" w:rsidRDefault="005F6F9E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  <w:tr w:rsidR="00FC7745" w:rsidRPr="00577112" w14:paraId="1101BC91" w14:textId="77777777" w:rsidTr="005316A0">
        <w:tc>
          <w:tcPr>
            <w:tcW w:w="4077" w:type="dxa"/>
          </w:tcPr>
          <w:p w14:paraId="03161E1B" w14:textId="1B4CB40B" w:rsidR="00FC7745" w:rsidRPr="00577112" w:rsidRDefault="00FC7745" w:rsidP="00577112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Опишите</w:t>
            </w:r>
            <w:r w:rsidR="009E66DD" w:rsidRPr="00577112">
              <w:rPr>
                <w:sz w:val="30"/>
                <w:szCs w:val="30"/>
              </w:rPr>
              <w:t>,</w:t>
            </w:r>
            <w:r w:rsidRPr="00577112">
              <w:rPr>
                <w:sz w:val="30"/>
                <w:szCs w:val="30"/>
              </w:rPr>
              <w:t xml:space="preserve"> как </w:t>
            </w:r>
            <w:r w:rsidR="009F5059" w:rsidRPr="00577112">
              <w:rPr>
                <w:sz w:val="30"/>
                <w:szCs w:val="30"/>
              </w:rPr>
              <w:t xml:space="preserve">участник конкурса </w:t>
            </w:r>
            <w:r w:rsidRPr="00577112">
              <w:rPr>
                <w:sz w:val="30"/>
                <w:szCs w:val="30"/>
              </w:rPr>
              <w:t>демонстрирует свою приверженность достижению ЦУР и СУР.</w:t>
            </w:r>
          </w:p>
        </w:tc>
        <w:tc>
          <w:tcPr>
            <w:tcW w:w="5494" w:type="dxa"/>
          </w:tcPr>
          <w:p w14:paraId="028DB267" w14:textId="77777777" w:rsidR="00FC7745" w:rsidRPr="00577112" w:rsidRDefault="00FC7745" w:rsidP="00577112">
            <w:pPr>
              <w:pStyle w:val="Default"/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38B55F6F" w14:textId="77777777" w:rsidR="00C72B9D" w:rsidRPr="00577112" w:rsidRDefault="00C72B9D" w:rsidP="00EA543E">
      <w:pPr>
        <w:pStyle w:val="2"/>
        <w:spacing w:before="240" w:line="240" w:lineRule="auto"/>
        <w:jc w:val="both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bookmarkStart w:id="10" w:name="_Toc66020780"/>
    </w:p>
    <w:p w14:paraId="34DEAD69" w14:textId="77777777" w:rsidR="009C03CD" w:rsidRPr="00577112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7112">
        <w:rPr>
          <w:rFonts w:ascii="Times New Roman" w:hAnsi="Times New Roman" w:cs="Times New Roman"/>
          <w:sz w:val="30"/>
          <w:szCs w:val="30"/>
        </w:rPr>
        <w:t xml:space="preserve">Руководитель юридического лица </w:t>
      </w:r>
    </w:p>
    <w:p w14:paraId="5DAF63D1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12">
        <w:rPr>
          <w:rFonts w:ascii="Times New Roman" w:hAnsi="Times New Roman" w:cs="Times New Roman"/>
          <w:sz w:val="30"/>
          <w:szCs w:val="30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_________________   _____________</w:t>
      </w:r>
    </w:p>
    <w:p w14:paraId="2C953E7D" w14:textId="77777777" w:rsidR="009C03CD" w:rsidRPr="000D17A4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748B1B06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89850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7F487" w14:textId="77777777" w:rsidR="009C03CD" w:rsidRPr="00577112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7112">
        <w:rPr>
          <w:rFonts w:ascii="Times New Roman" w:hAnsi="Times New Roman" w:cs="Times New Roman"/>
          <w:sz w:val="30"/>
          <w:szCs w:val="30"/>
        </w:rPr>
        <w:t xml:space="preserve">Руководитель местного органа власти </w:t>
      </w:r>
    </w:p>
    <w:p w14:paraId="360CB31D" w14:textId="77777777" w:rsidR="009C03CD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12">
        <w:rPr>
          <w:rFonts w:ascii="Times New Roman" w:hAnsi="Times New Roman" w:cs="Times New Roman"/>
          <w:sz w:val="30"/>
          <w:szCs w:val="30"/>
        </w:rPr>
        <w:t>(или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    _________________   _____________</w:t>
      </w:r>
    </w:p>
    <w:p w14:paraId="204031BC" w14:textId="77777777" w:rsidR="009C03CD" w:rsidRPr="000D17A4" w:rsidRDefault="009C03CD" w:rsidP="009C0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4D0D53A8" w14:textId="77777777" w:rsidR="00F025E4" w:rsidRDefault="00F025E4" w:rsidP="00F02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6B0744" w14:textId="77777777" w:rsidR="00F025E4" w:rsidRPr="00577112" w:rsidRDefault="00F025E4" w:rsidP="00F025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71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</w:t>
      </w:r>
      <w:proofErr w:type="gramStart"/>
      <w:r w:rsidRPr="0057711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инициативной</w:t>
      </w:r>
      <w:proofErr w:type="gramEnd"/>
      <w:r w:rsidRPr="005771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6029E02" w14:textId="1B0370B1" w:rsidR="00F025E4" w:rsidRDefault="00F025E4" w:rsidP="00F02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112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 населения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="009F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   _____________</w:t>
      </w:r>
    </w:p>
    <w:p w14:paraId="0D74988F" w14:textId="77777777" w:rsidR="00F025E4" w:rsidRPr="000D17A4" w:rsidRDefault="00F025E4" w:rsidP="00F025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D17A4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202F68CD" w14:textId="77777777" w:rsidR="00C72B9D" w:rsidRPr="00DE6171" w:rsidRDefault="00C72B9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E617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bookmarkEnd w:id="10"/>
    <w:p w14:paraId="132BCD98" w14:textId="77777777" w:rsidR="00AF7059" w:rsidRPr="00577112" w:rsidRDefault="00AF7059" w:rsidP="00AF7059">
      <w:pPr>
        <w:pStyle w:val="2"/>
        <w:spacing w:before="240" w:line="280" w:lineRule="exact"/>
        <w:jc w:val="right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 xml:space="preserve">Приложение 6 </w:t>
      </w:r>
    </w:p>
    <w:p w14:paraId="127B0262" w14:textId="77777777" w:rsidR="00AF7059" w:rsidRPr="00577112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Индикаторы </w:t>
      </w:r>
    </w:p>
    <w:p w14:paraId="14172BFE" w14:textId="77777777" w:rsidR="00AF7059" w:rsidRPr="00577112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оценки конкурсного проекта в номинации </w:t>
      </w:r>
    </w:p>
    <w:p w14:paraId="57FF6033" w14:textId="77777777" w:rsidR="00AF7059" w:rsidRPr="00577112" w:rsidRDefault="00AF7059" w:rsidP="00AF7059">
      <w:pPr>
        <w:pStyle w:val="2"/>
        <w:spacing w:before="0" w:line="280" w:lineRule="exact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t>«</w:t>
      </w:r>
      <w:r w:rsidRPr="00577112">
        <w:rPr>
          <w:rFonts w:ascii="Times New Roman" w:hAnsi="Times New Roman" w:cs="Times New Roman"/>
          <w:color w:val="auto"/>
          <w:sz w:val="30"/>
          <w:szCs w:val="30"/>
        </w:rPr>
        <w:t>За значительный вклад в реализацию СУР-2035</w:t>
      </w:r>
      <w:r w:rsidRPr="00577112">
        <w:rPr>
          <w:rFonts w:ascii="Times New Roman" w:hAnsi="Times New Roman" w:cs="Times New Roman"/>
          <w:bCs/>
          <w:color w:val="auto"/>
          <w:sz w:val="30"/>
          <w:szCs w:val="30"/>
        </w:rPr>
        <w:t>»</w:t>
      </w:r>
    </w:p>
    <w:p w14:paraId="7B1A75D1" w14:textId="77777777" w:rsidR="00AF7059" w:rsidRPr="00577112" w:rsidRDefault="00AF7059" w:rsidP="00AF705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AF7059" w:rsidRPr="00577112" w14:paraId="0F3572C7" w14:textId="77777777" w:rsidTr="00A02CCA">
        <w:tc>
          <w:tcPr>
            <w:tcW w:w="5637" w:type="dxa"/>
          </w:tcPr>
          <w:p w14:paraId="4126C557" w14:textId="77777777" w:rsidR="00AF7059" w:rsidRPr="00577112" w:rsidRDefault="00AF7059" w:rsidP="00A02CCA">
            <w:pPr>
              <w:pStyle w:val="Default"/>
              <w:spacing w:after="120" w:line="280" w:lineRule="exact"/>
              <w:jc w:val="center"/>
              <w:rPr>
                <w:bCs/>
                <w:sz w:val="30"/>
                <w:szCs w:val="30"/>
              </w:rPr>
            </w:pPr>
            <w:r w:rsidRPr="00577112">
              <w:rPr>
                <w:bCs/>
                <w:sz w:val="30"/>
                <w:szCs w:val="30"/>
              </w:rPr>
              <w:t>Наименование индикатора</w:t>
            </w:r>
          </w:p>
        </w:tc>
        <w:tc>
          <w:tcPr>
            <w:tcW w:w="4110" w:type="dxa"/>
          </w:tcPr>
          <w:p w14:paraId="076D8289" w14:textId="77777777" w:rsidR="00AF7059" w:rsidRPr="00577112" w:rsidRDefault="00AF7059" w:rsidP="00A02CCA">
            <w:pPr>
              <w:pStyle w:val="Default"/>
              <w:spacing w:line="280" w:lineRule="exact"/>
              <w:jc w:val="both"/>
              <w:rPr>
                <w:bCs/>
                <w:i/>
                <w:iCs/>
                <w:sz w:val="30"/>
                <w:szCs w:val="30"/>
              </w:rPr>
            </w:pPr>
          </w:p>
        </w:tc>
      </w:tr>
      <w:tr w:rsidR="00AF7059" w:rsidRPr="00577112" w14:paraId="0FE86724" w14:textId="77777777" w:rsidTr="00A02CCA">
        <w:tc>
          <w:tcPr>
            <w:tcW w:w="5637" w:type="dxa"/>
          </w:tcPr>
          <w:p w14:paraId="1080E7D4" w14:textId="77777777" w:rsidR="00AF7059" w:rsidRPr="00577112" w:rsidRDefault="00AF7059" w:rsidP="00A02CCA">
            <w:pPr>
              <w:pStyle w:val="Default"/>
              <w:numPr>
                <w:ilvl w:val="0"/>
                <w:numId w:val="33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Перечень документов, принятых участником конкурса, направленных на достижение ЦУР и СУР-2035, с кратким описанием соответствия (документ прилагается к конкурсной заявке), опишите не более 3 документов – до 1 стр.</w:t>
            </w:r>
          </w:p>
        </w:tc>
        <w:tc>
          <w:tcPr>
            <w:tcW w:w="4110" w:type="dxa"/>
          </w:tcPr>
          <w:p w14:paraId="3C4A77F3" w14:textId="77777777" w:rsidR="00AF7059" w:rsidRPr="00577112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Насколько представленные документы направлены на достижение ЦУР и СУР-2035?</w:t>
            </w:r>
          </w:p>
        </w:tc>
      </w:tr>
      <w:tr w:rsidR="00AF7059" w:rsidRPr="00577112" w14:paraId="575CE64D" w14:textId="77777777" w:rsidTr="00A02CCA">
        <w:tc>
          <w:tcPr>
            <w:tcW w:w="5637" w:type="dxa"/>
          </w:tcPr>
          <w:p w14:paraId="61C99CF4" w14:textId="77777777" w:rsidR="00AF7059" w:rsidRPr="00577112" w:rsidRDefault="00AF7059" w:rsidP="00A02CCA">
            <w:pPr>
              <w:pStyle w:val="Default"/>
              <w:numPr>
                <w:ilvl w:val="0"/>
                <w:numId w:val="33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Перечень проектов (мероприятий), осуществляемых участником конкурса, которые вносят вклад в достижение ЦУР и СУР-2035. Приведите краткое описание с конкретными ссылками на ЦУР и их задачи, а также положения и индикаторы ЦУР – не более 3 проектов – до 1 стр.</w:t>
            </w:r>
          </w:p>
        </w:tc>
        <w:tc>
          <w:tcPr>
            <w:tcW w:w="4110" w:type="dxa"/>
          </w:tcPr>
          <w:p w14:paraId="0E97246B" w14:textId="77777777" w:rsidR="00AF7059" w:rsidRPr="00577112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Насколько представленные проекты (мероприятия) вносят вклад в достижение ЦУР и СУР-2035?</w:t>
            </w:r>
          </w:p>
        </w:tc>
      </w:tr>
      <w:tr w:rsidR="00AF7059" w:rsidRPr="00577112" w14:paraId="3975A0C0" w14:textId="77777777" w:rsidTr="00A02CCA">
        <w:tc>
          <w:tcPr>
            <w:tcW w:w="5637" w:type="dxa"/>
          </w:tcPr>
          <w:p w14:paraId="21FBF21D" w14:textId="77777777" w:rsidR="00AF7059" w:rsidRPr="00577112" w:rsidRDefault="00AF7059" w:rsidP="00A02CCA">
            <w:pPr>
              <w:pStyle w:val="Default"/>
              <w:numPr>
                <w:ilvl w:val="0"/>
                <w:numId w:val="33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 xml:space="preserve">Опишите участие участника конкурса в мероприятиях, посвященных устойчивому развитию, проводимых иными организации </w:t>
            </w:r>
          </w:p>
        </w:tc>
        <w:tc>
          <w:tcPr>
            <w:tcW w:w="4110" w:type="dxa"/>
          </w:tcPr>
          <w:p w14:paraId="598409B7" w14:textId="77777777" w:rsidR="00AF7059" w:rsidRPr="00577112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Насколько активно участник конкурса активно участвует в процессах локализации ЦУР и реализации СУР-2035?</w:t>
            </w:r>
          </w:p>
        </w:tc>
      </w:tr>
      <w:tr w:rsidR="00AF7059" w:rsidRPr="00577112" w14:paraId="26289E45" w14:textId="77777777" w:rsidTr="00A02CCA">
        <w:tc>
          <w:tcPr>
            <w:tcW w:w="5637" w:type="dxa"/>
          </w:tcPr>
          <w:p w14:paraId="70A4B579" w14:textId="77777777" w:rsidR="00AF7059" w:rsidRPr="00577112" w:rsidRDefault="00AF7059" w:rsidP="00A02CCA">
            <w:pPr>
              <w:pStyle w:val="Default"/>
              <w:numPr>
                <w:ilvl w:val="0"/>
                <w:numId w:val="33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Доля представителей участника конкурса, принимавших участие в образовательных мероприятиях по устойчивому развитию, проводимых иными организации. Укажите перечень мероприятий, которые посетили представители участника конкурса</w:t>
            </w:r>
          </w:p>
        </w:tc>
        <w:tc>
          <w:tcPr>
            <w:tcW w:w="4110" w:type="dxa"/>
          </w:tcPr>
          <w:p w14:paraId="79D2C6FC" w14:textId="77777777" w:rsidR="00AF7059" w:rsidRPr="00577112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Насколько представители участника конкурса обучены основам устойчивого развития, пониманию ЦУР и СУР-2035?</w:t>
            </w:r>
          </w:p>
        </w:tc>
      </w:tr>
      <w:tr w:rsidR="00AF7059" w:rsidRPr="00577112" w14:paraId="75DBA985" w14:textId="77777777" w:rsidTr="00A02CCA">
        <w:tc>
          <w:tcPr>
            <w:tcW w:w="5637" w:type="dxa"/>
          </w:tcPr>
          <w:p w14:paraId="7F4C861E" w14:textId="77777777" w:rsidR="00AF7059" w:rsidRPr="00577112" w:rsidRDefault="00AF7059" w:rsidP="00A02CCA">
            <w:pPr>
              <w:pStyle w:val="Default"/>
              <w:numPr>
                <w:ilvl w:val="0"/>
                <w:numId w:val="33"/>
              </w:numPr>
              <w:spacing w:after="120" w:line="280" w:lineRule="exact"/>
              <w:ind w:hanging="312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Визуализация участником конкурса своего вклада в достижение ЦУР и СУР-2035</w:t>
            </w:r>
          </w:p>
        </w:tc>
        <w:tc>
          <w:tcPr>
            <w:tcW w:w="4110" w:type="dxa"/>
          </w:tcPr>
          <w:p w14:paraId="35C230EC" w14:textId="77777777" w:rsidR="00AF7059" w:rsidRPr="00577112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577112">
              <w:rPr>
                <w:sz w:val="30"/>
                <w:szCs w:val="30"/>
              </w:rPr>
              <w:t>Насколько визуализирован вклад участника конкурса в достижение ЦУР и СУР-2035</w:t>
            </w:r>
          </w:p>
        </w:tc>
      </w:tr>
      <w:tr w:rsidR="00AF7059" w:rsidRPr="00577112" w14:paraId="5C12D7A9" w14:textId="77777777" w:rsidTr="00A02CCA">
        <w:tc>
          <w:tcPr>
            <w:tcW w:w="5637" w:type="dxa"/>
          </w:tcPr>
          <w:p w14:paraId="070340B7" w14:textId="77777777" w:rsidR="00AF7059" w:rsidRPr="008C71C9" w:rsidRDefault="00AF7059" w:rsidP="00A02CCA">
            <w:pPr>
              <w:pStyle w:val="Default"/>
              <w:spacing w:line="280" w:lineRule="exact"/>
              <w:rPr>
                <w:b/>
                <w:bCs/>
                <w:sz w:val="30"/>
                <w:szCs w:val="30"/>
              </w:rPr>
            </w:pPr>
            <w:r w:rsidRPr="008C71C9">
              <w:rPr>
                <w:b/>
                <w:bCs/>
                <w:sz w:val="30"/>
                <w:szCs w:val="30"/>
              </w:rPr>
              <w:t>Балл конкурсного</w:t>
            </w:r>
            <w:r w:rsidRPr="008C71C9">
              <w:rPr>
                <w:b/>
                <w:sz w:val="30"/>
                <w:szCs w:val="30"/>
              </w:rPr>
              <w:t xml:space="preserve"> </w:t>
            </w:r>
            <w:r w:rsidRPr="008C71C9">
              <w:rPr>
                <w:b/>
                <w:bCs/>
                <w:sz w:val="30"/>
                <w:szCs w:val="30"/>
              </w:rPr>
              <w:t xml:space="preserve">проекта </w:t>
            </w:r>
          </w:p>
          <w:p w14:paraId="22D66773" w14:textId="77777777" w:rsidR="00AF7059" w:rsidRPr="008C71C9" w:rsidRDefault="00AF7059" w:rsidP="00A02CCA">
            <w:pPr>
              <w:pStyle w:val="Default"/>
              <w:spacing w:line="280" w:lineRule="exact"/>
              <w:rPr>
                <w:b/>
                <w:bCs/>
                <w:sz w:val="30"/>
                <w:szCs w:val="30"/>
              </w:rPr>
            </w:pPr>
            <w:proofErr w:type="gramStart"/>
            <w:r w:rsidRPr="008C71C9">
              <w:rPr>
                <w:b/>
                <w:bCs/>
                <w:i/>
                <w:sz w:val="30"/>
                <w:szCs w:val="30"/>
              </w:rPr>
              <w:t>(от 1 до 5 – заочный тур,</w:t>
            </w:r>
            <w:proofErr w:type="gramEnd"/>
          </w:p>
          <w:p w14:paraId="164B7EBF" w14:textId="77777777" w:rsidR="00AF7059" w:rsidRPr="00311F83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  <w:r w:rsidRPr="008C71C9">
              <w:rPr>
                <w:b/>
                <w:bCs/>
                <w:i/>
                <w:sz w:val="30"/>
                <w:szCs w:val="30"/>
              </w:rPr>
              <w:t>от 1 до 10 – очный тур)</w:t>
            </w:r>
          </w:p>
        </w:tc>
        <w:tc>
          <w:tcPr>
            <w:tcW w:w="4110" w:type="dxa"/>
          </w:tcPr>
          <w:p w14:paraId="694A224D" w14:textId="77777777" w:rsidR="00AF7059" w:rsidRPr="00577112" w:rsidRDefault="00AF7059" w:rsidP="00A02CCA">
            <w:pPr>
              <w:pStyle w:val="Default"/>
              <w:spacing w:after="120" w:line="280" w:lineRule="exact"/>
              <w:rPr>
                <w:sz w:val="30"/>
                <w:szCs w:val="30"/>
              </w:rPr>
            </w:pPr>
          </w:p>
        </w:tc>
      </w:tr>
    </w:tbl>
    <w:p w14:paraId="59E8599E" w14:textId="77777777" w:rsidR="00AF7059" w:rsidRDefault="00AF7059" w:rsidP="00AF705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41C2D977" w14:textId="77777777" w:rsidR="00AF7059" w:rsidRPr="00577112" w:rsidRDefault="00AF7059" w:rsidP="00AF705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6B1D869D" w14:textId="77777777" w:rsidR="00AF7059" w:rsidRPr="00577112" w:rsidRDefault="00AF7059" w:rsidP="00AF70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77112">
        <w:rPr>
          <w:rFonts w:ascii="Times New Roman" w:hAnsi="Times New Roman" w:cs="Times New Roman"/>
          <w:sz w:val="30"/>
          <w:szCs w:val="30"/>
        </w:rPr>
        <w:t>Подпись члена жюри _________________ /__________________/</w:t>
      </w:r>
    </w:p>
    <w:p w14:paraId="66C233D0" w14:textId="77777777" w:rsidR="00AF7059" w:rsidRPr="00577112" w:rsidRDefault="00AF7059" w:rsidP="00AF70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34A994A" w14:textId="77777777" w:rsidR="00AF7059" w:rsidRPr="00577112" w:rsidRDefault="00AF7059" w:rsidP="00AF705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1FE786D9" w14:textId="77777777" w:rsidR="00AF7059" w:rsidRDefault="00AF7059" w:rsidP="00AF705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881F1E" w14:textId="77777777" w:rsidR="00AF7059" w:rsidRDefault="00AF7059" w:rsidP="00774B4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F7059" w:rsidSect="00017C4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5D1E0" w14:textId="77777777" w:rsidR="00BD5D90" w:rsidRDefault="00BD5D90" w:rsidP="00B54AE2">
      <w:pPr>
        <w:spacing w:after="0" w:line="240" w:lineRule="auto"/>
      </w:pPr>
      <w:r>
        <w:separator/>
      </w:r>
    </w:p>
  </w:endnote>
  <w:endnote w:type="continuationSeparator" w:id="0">
    <w:p w14:paraId="7768395E" w14:textId="77777777" w:rsidR="00BD5D90" w:rsidRDefault="00BD5D90" w:rsidP="00B5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B31E" w14:textId="184B7ED5" w:rsidR="00A76317" w:rsidRDefault="00A76317">
    <w:pPr>
      <w:pStyle w:val="ab"/>
      <w:jc w:val="center"/>
    </w:pPr>
  </w:p>
  <w:p w14:paraId="6C5A4971" w14:textId="77777777" w:rsidR="00DE6171" w:rsidRDefault="00DE61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AA83A" w14:textId="77777777" w:rsidR="00BD5D90" w:rsidRDefault="00BD5D90" w:rsidP="00B54AE2">
      <w:pPr>
        <w:spacing w:after="0" w:line="240" w:lineRule="auto"/>
      </w:pPr>
      <w:r>
        <w:separator/>
      </w:r>
    </w:p>
  </w:footnote>
  <w:footnote w:type="continuationSeparator" w:id="0">
    <w:p w14:paraId="4D258F50" w14:textId="77777777" w:rsidR="00BD5D90" w:rsidRDefault="00BD5D90" w:rsidP="00B5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937171"/>
      <w:docPartObj>
        <w:docPartGallery w:val="Page Numbers (Top of Page)"/>
        <w:docPartUnique/>
      </w:docPartObj>
    </w:sdtPr>
    <w:sdtEndPr/>
    <w:sdtContent>
      <w:p w14:paraId="79D6C801" w14:textId="576230A1" w:rsidR="00017C4D" w:rsidRDefault="00017C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D2">
          <w:rPr>
            <w:noProof/>
          </w:rPr>
          <w:t>13</w:t>
        </w:r>
        <w:r>
          <w:fldChar w:fldCharType="end"/>
        </w:r>
      </w:p>
    </w:sdtContent>
  </w:sdt>
  <w:p w14:paraId="31E2D72F" w14:textId="77777777" w:rsidR="00A2304D" w:rsidRDefault="00A230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40235" w14:textId="5AC58CA3" w:rsidR="00A2304D" w:rsidRDefault="00A2304D">
    <w:pPr>
      <w:pStyle w:val="a9"/>
      <w:jc w:val="center"/>
    </w:pPr>
  </w:p>
  <w:p w14:paraId="73F3510B" w14:textId="77777777" w:rsidR="00A2304D" w:rsidRDefault="00A230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48"/>
    <w:multiLevelType w:val="hybridMultilevel"/>
    <w:tmpl w:val="50AAFF6A"/>
    <w:lvl w:ilvl="0" w:tplc="76CE3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578D9"/>
    <w:multiLevelType w:val="hybridMultilevel"/>
    <w:tmpl w:val="CA8A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66CF"/>
    <w:multiLevelType w:val="multilevel"/>
    <w:tmpl w:val="B938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01850"/>
    <w:multiLevelType w:val="hybridMultilevel"/>
    <w:tmpl w:val="F17842C0"/>
    <w:lvl w:ilvl="0" w:tplc="4FF857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">
    <w:nsid w:val="100E1657"/>
    <w:multiLevelType w:val="hybridMultilevel"/>
    <w:tmpl w:val="046E4886"/>
    <w:lvl w:ilvl="0" w:tplc="84FEAB06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D93F2F"/>
    <w:multiLevelType w:val="hybridMultilevel"/>
    <w:tmpl w:val="37C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4D71"/>
    <w:multiLevelType w:val="multilevel"/>
    <w:tmpl w:val="546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9521B"/>
    <w:multiLevelType w:val="hybridMultilevel"/>
    <w:tmpl w:val="2AFA2C58"/>
    <w:lvl w:ilvl="0" w:tplc="7ADA658E">
      <w:start w:val="1"/>
      <w:numFmt w:val="decimal"/>
      <w:lvlText w:val="%1."/>
      <w:lvlJc w:val="left"/>
      <w:pPr>
        <w:ind w:left="4532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4FEAB06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2" w:tplc="9BD258A8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3" w:tplc="7C8CA90A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4" w:tplc="5BE85DF6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5" w:tplc="25E88EB6">
      <w:numFmt w:val="bullet"/>
      <w:lvlText w:val="•"/>
      <w:lvlJc w:val="left"/>
      <w:pPr>
        <w:ind w:left="7719" w:hanging="708"/>
      </w:pPr>
      <w:rPr>
        <w:rFonts w:hint="default"/>
        <w:lang w:val="ru-RU" w:eastAsia="en-US" w:bidi="ar-SA"/>
      </w:rPr>
    </w:lvl>
    <w:lvl w:ilvl="6" w:tplc="48DA20EE">
      <w:numFmt w:val="bullet"/>
      <w:lvlText w:val="•"/>
      <w:lvlJc w:val="left"/>
      <w:pPr>
        <w:ind w:left="8355" w:hanging="708"/>
      </w:pPr>
      <w:rPr>
        <w:rFonts w:hint="default"/>
        <w:lang w:val="ru-RU" w:eastAsia="en-US" w:bidi="ar-SA"/>
      </w:rPr>
    </w:lvl>
    <w:lvl w:ilvl="7" w:tplc="8F982AEC">
      <w:numFmt w:val="bullet"/>
      <w:lvlText w:val="•"/>
      <w:lvlJc w:val="left"/>
      <w:pPr>
        <w:ind w:left="8991" w:hanging="708"/>
      </w:pPr>
      <w:rPr>
        <w:rFonts w:hint="default"/>
        <w:lang w:val="ru-RU" w:eastAsia="en-US" w:bidi="ar-SA"/>
      </w:rPr>
    </w:lvl>
    <w:lvl w:ilvl="8" w:tplc="E7707B9E">
      <w:numFmt w:val="bullet"/>
      <w:lvlText w:val="•"/>
      <w:lvlJc w:val="left"/>
      <w:pPr>
        <w:ind w:left="9627" w:hanging="708"/>
      </w:pPr>
      <w:rPr>
        <w:rFonts w:hint="default"/>
        <w:lang w:val="ru-RU" w:eastAsia="en-US" w:bidi="ar-SA"/>
      </w:rPr>
    </w:lvl>
  </w:abstractNum>
  <w:abstractNum w:abstractNumId="8">
    <w:nsid w:val="1EEB569D"/>
    <w:multiLevelType w:val="hybridMultilevel"/>
    <w:tmpl w:val="05AA9A4E"/>
    <w:lvl w:ilvl="0" w:tplc="4FF857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9">
    <w:nsid w:val="1F8020EE"/>
    <w:multiLevelType w:val="multilevel"/>
    <w:tmpl w:val="1FC4F062"/>
    <w:lvl w:ilvl="0">
      <w:start w:val="2"/>
      <w:numFmt w:val="decimal"/>
      <w:lvlText w:val="%1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2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10">
    <w:nsid w:val="1FD903EE"/>
    <w:multiLevelType w:val="hybridMultilevel"/>
    <w:tmpl w:val="0062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52342"/>
    <w:multiLevelType w:val="hybridMultilevel"/>
    <w:tmpl w:val="BD969F9E"/>
    <w:lvl w:ilvl="0" w:tplc="A294A15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936AD7"/>
    <w:multiLevelType w:val="multilevel"/>
    <w:tmpl w:val="1E120E00"/>
    <w:lvl w:ilvl="0">
      <w:start w:val="2"/>
      <w:numFmt w:val="decimal"/>
      <w:lvlText w:val="%1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13">
    <w:nsid w:val="28143AAE"/>
    <w:multiLevelType w:val="multilevel"/>
    <w:tmpl w:val="0E6A360E"/>
    <w:lvl w:ilvl="0">
      <w:start w:val="2"/>
      <w:numFmt w:val="decimal"/>
      <w:lvlText w:val="%1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14">
    <w:nsid w:val="290F6775"/>
    <w:multiLevelType w:val="hybridMultilevel"/>
    <w:tmpl w:val="DE86624A"/>
    <w:lvl w:ilvl="0" w:tplc="4FF8578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A7390E"/>
    <w:multiLevelType w:val="hybridMultilevel"/>
    <w:tmpl w:val="182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63F9E"/>
    <w:multiLevelType w:val="multilevel"/>
    <w:tmpl w:val="CE2604D8"/>
    <w:lvl w:ilvl="0">
      <w:start w:val="1"/>
      <w:numFmt w:val="decimal"/>
      <w:lvlText w:val="%1.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17">
    <w:nsid w:val="2CED4DC1"/>
    <w:multiLevelType w:val="multilevel"/>
    <w:tmpl w:val="5E86CCE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E803111"/>
    <w:multiLevelType w:val="hybridMultilevel"/>
    <w:tmpl w:val="6F022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AE1843"/>
    <w:multiLevelType w:val="multilevel"/>
    <w:tmpl w:val="CE2604D8"/>
    <w:lvl w:ilvl="0">
      <w:start w:val="1"/>
      <w:numFmt w:val="decimal"/>
      <w:lvlText w:val="%1.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20">
    <w:nsid w:val="32B62D59"/>
    <w:multiLevelType w:val="hybridMultilevel"/>
    <w:tmpl w:val="F8F80056"/>
    <w:lvl w:ilvl="0" w:tplc="A294A1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F25ED"/>
    <w:multiLevelType w:val="hybridMultilevel"/>
    <w:tmpl w:val="0A640D0C"/>
    <w:lvl w:ilvl="0" w:tplc="B77CC19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</w:rPr>
    </w:lvl>
    <w:lvl w:ilvl="1" w:tplc="D8AA9E36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174C1"/>
    <w:multiLevelType w:val="multilevel"/>
    <w:tmpl w:val="476664DA"/>
    <w:lvl w:ilvl="0">
      <w:start w:val="4"/>
      <w:numFmt w:val="decimal"/>
      <w:lvlText w:val="%1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709"/>
      </w:pPr>
      <w:rPr>
        <w:rFonts w:hint="default"/>
        <w:lang w:val="ru-RU" w:eastAsia="en-US" w:bidi="ar-SA"/>
      </w:rPr>
    </w:lvl>
  </w:abstractNum>
  <w:abstractNum w:abstractNumId="23">
    <w:nsid w:val="393863E2"/>
    <w:multiLevelType w:val="multilevel"/>
    <w:tmpl w:val="CE2604D8"/>
    <w:lvl w:ilvl="0">
      <w:start w:val="1"/>
      <w:numFmt w:val="decimal"/>
      <w:lvlText w:val="%1.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24">
    <w:nsid w:val="4047334B"/>
    <w:multiLevelType w:val="multilevel"/>
    <w:tmpl w:val="205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474C3"/>
    <w:multiLevelType w:val="hybridMultilevel"/>
    <w:tmpl w:val="611CC95A"/>
    <w:lvl w:ilvl="0" w:tplc="B77CC19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D1D18"/>
    <w:multiLevelType w:val="multilevel"/>
    <w:tmpl w:val="5F84BF5A"/>
    <w:lvl w:ilvl="0">
      <w:start w:val="7"/>
      <w:numFmt w:val="decimal"/>
      <w:lvlText w:val="%1"/>
      <w:lvlJc w:val="left"/>
      <w:pPr>
        <w:ind w:left="87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567"/>
      </w:pPr>
      <w:rPr>
        <w:rFonts w:ascii="Times New Roman" w:eastAsia="Times New Roman" w:hAnsi="Times New Roman" w:cs="Times New Roman" w:hint="default"/>
        <w:w w:val="7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567"/>
      </w:pPr>
      <w:rPr>
        <w:rFonts w:hint="default"/>
        <w:lang w:val="ru-RU" w:eastAsia="en-US" w:bidi="ar-SA"/>
      </w:rPr>
    </w:lvl>
  </w:abstractNum>
  <w:abstractNum w:abstractNumId="27">
    <w:nsid w:val="549365CB"/>
    <w:multiLevelType w:val="hybridMultilevel"/>
    <w:tmpl w:val="BA98D540"/>
    <w:lvl w:ilvl="0" w:tplc="A294A1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294A15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45C09"/>
    <w:multiLevelType w:val="multilevel"/>
    <w:tmpl w:val="29A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424B7B"/>
    <w:multiLevelType w:val="multilevel"/>
    <w:tmpl w:val="E91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DF2DD6"/>
    <w:multiLevelType w:val="multilevel"/>
    <w:tmpl w:val="C85616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8F00754"/>
    <w:multiLevelType w:val="hybridMultilevel"/>
    <w:tmpl w:val="9332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B75B0"/>
    <w:multiLevelType w:val="multilevel"/>
    <w:tmpl w:val="4E3E1096"/>
    <w:lvl w:ilvl="0">
      <w:start w:val="3"/>
      <w:numFmt w:val="decimal"/>
      <w:lvlText w:val="%1"/>
      <w:lvlJc w:val="left"/>
      <w:pPr>
        <w:ind w:left="1445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1445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1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1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4"/>
      </w:pPr>
      <w:rPr>
        <w:rFonts w:hint="default"/>
        <w:lang w:val="ru-RU" w:eastAsia="en-US" w:bidi="ar-SA"/>
      </w:rPr>
    </w:lvl>
  </w:abstractNum>
  <w:abstractNum w:abstractNumId="33">
    <w:nsid w:val="7A346483"/>
    <w:multiLevelType w:val="hybridMultilevel"/>
    <w:tmpl w:val="9C16672C"/>
    <w:lvl w:ilvl="0" w:tplc="4FF857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D1FC5"/>
    <w:multiLevelType w:val="hybridMultilevel"/>
    <w:tmpl w:val="1734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6"/>
  </w:num>
  <w:num w:numId="5">
    <w:abstractNumId w:val="2"/>
  </w:num>
  <w:num w:numId="6">
    <w:abstractNumId w:val="24"/>
  </w:num>
  <w:num w:numId="7">
    <w:abstractNumId w:val="34"/>
  </w:num>
  <w:num w:numId="8">
    <w:abstractNumId w:val="1"/>
  </w:num>
  <w:num w:numId="9">
    <w:abstractNumId w:val="30"/>
  </w:num>
  <w:num w:numId="10">
    <w:abstractNumId w:val="32"/>
  </w:num>
  <w:num w:numId="11">
    <w:abstractNumId w:val="28"/>
  </w:num>
  <w:num w:numId="12">
    <w:abstractNumId w:val="22"/>
  </w:num>
  <w:num w:numId="13">
    <w:abstractNumId w:val="7"/>
  </w:num>
  <w:num w:numId="14">
    <w:abstractNumId w:val="26"/>
  </w:num>
  <w:num w:numId="15">
    <w:abstractNumId w:val="10"/>
  </w:num>
  <w:num w:numId="16">
    <w:abstractNumId w:val="31"/>
  </w:num>
  <w:num w:numId="17">
    <w:abstractNumId w:val="18"/>
  </w:num>
  <w:num w:numId="18">
    <w:abstractNumId w:val="4"/>
  </w:num>
  <w:num w:numId="19">
    <w:abstractNumId w:val="5"/>
  </w:num>
  <w:num w:numId="20">
    <w:abstractNumId w:val="25"/>
  </w:num>
  <w:num w:numId="21">
    <w:abstractNumId w:val="21"/>
  </w:num>
  <w:num w:numId="22">
    <w:abstractNumId w:val="9"/>
  </w:num>
  <w:num w:numId="23">
    <w:abstractNumId w:val="15"/>
  </w:num>
  <w:num w:numId="24">
    <w:abstractNumId w:val="20"/>
  </w:num>
  <w:num w:numId="25">
    <w:abstractNumId w:val="12"/>
  </w:num>
  <w:num w:numId="26">
    <w:abstractNumId w:val="27"/>
  </w:num>
  <w:num w:numId="27">
    <w:abstractNumId w:val="11"/>
  </w:num>
  <w:num w:numId="28">
    <w:abstractNumId w:val="14"/>
  </w:num>
  <w:num w:numId="29">
    <w:abstractNumId w:val="33"/>
  </w:num>
  <w:num w:numId="30">
    <w:abstractNumId w:val="3"/>
  </w:num>
  <w:num w:numId="31">
    <w:abstractNumId w:val="8"/>
  </w:num>
  <w:num w:numId="32">
    <w:abstractNumId w:val="19"/>
  </w:num>
  <w:num w:numId="33">
    <w:abstractNumId w:val="23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A0"/>
    <w:rsid w:val="0000122D"/>
    <w:rsid w:val="00005D7A"/>
    <w:rsid w:val="00013F7A"/>
    <w:rsid w:val="0001470E"/>
    <w:rsid w:val="00017C4D"/>
    <w:rsid w:val="00021ACE"/>
    <w:rsid w:val="000264A7"/>
    <w:rsid w:val="00031F1C"/>
    <w:rsid w:val="000350BB"/>
    <w:rsid w:val="00046157"/>
    <w:rsid w:val="000603CA"/>
    <w:rsid w:val="00072E10"/>
    <w:rsid w:val="00083120"/>
    <w:rsid w:val="000835AB"/>
    <w:rsid w:val="00084251"/>
    <w:rsid w:val="00084AD6"/>
    <w:rsid w:val="000B4D71"/>
    <w:rsid w:val="000C495E"/>
    <w:rsid w:val="000C4D1B"/>
    <w:rsid w:val="000C6D9E"/>
    <w:rsid w:val="000D17A4"/>
    <w:rsid w:val="000F3D01"/>
    <w:rsid w:val="00104900"/>
    <w:rsid w:val="001057C3"/>
    <w:rsid w:val="00126D80"/>
    <w:rsid w:val="001351D9"/>
    <w:rsid w:val="00136C74"/>
    <w:rsid w:val="00137D01"/>
    <w:rsid w:val="001516BA"/>
    <w:rsid w:val="001A3287"/>
    <w:rsid w:val="001B1482"/>
    <w:rsid w:val="001B5254"/>
    <w:rsid w:val="001D52EF"/>
    <w:rsid w:val="001F37D2"/>
    <w:rsid w:val="0020527E"/>
    <w:rsid w:val="00206DD2"/>
    <w:rsid w:val="00272437"/>
    <w:rsid w:val="0029350E"/>
    <w:rsid w:val="00295EBB"/>
    <w:rsid w:val="00297F8C"/>
    <w:rsid w:val="002A1E7B"/>
    <w:rsid w:val="002B2579"/>
    <w:rsid w:val="002B5960"/>
    <w:rsid w:val="002B76EB"/>
    <w:rsid w:val="002C310F"/>
    <w:rsid w:val="002C6CBE"/>
    <w:rsid w:val="002D0C1D"/>
    <w:rsid w:val="002D1F01"/>
    <w:rsid w:val="00311F83"/>
    <w:rsid w:val="0031293C"/>
    <w:rsid w:val="00316615"/>
    <w:rsid w:val="003247EF"/>
    <w:rsid w:val="00360C0A"/>
    <w:rsid w:val="00370A6E"/>
    <w:rsid w:val="00371F4D"/>
    <w:rsid w:val="00387339"/>
    <w:rsid w:val="00390A22"/>
    <w:rsid w:val="00391558"/>
    <w:rsid w:val="00393111"/>
    <w:rsid w:val="00393EDD"/>
    <w:rsid w:val="003A7761"/>
    <w:rsid w:val="003B7376"/>
    <w:rsid w:val="003C0693"/>
    <w:rsid w:val="003E139F"/>
    <w:rsid w:val="003E4C58"/>
    <w:rsid w:val="003F73DE"/>
    <w:rsid w:val="004129A3"/>
    <w:rsid w:val="004131DA"/>
    <w:rsid w:val="00426E1D"/>
    <w:rsid w:val="004275F5"/>
    <w:rsid w:val="00430E8B"/>
    <w:rsid w:val="00433A43"/>
    <w:rsid w:val="00437705"/>
    <w:rsid w:val="004419DC"/>
    <w:rsid w:val="00444877"/>
    <w:rsid w:val="0044694B"/>
    <w:rsid w:val="00446E27"/>
    <w:rsid w:val="00451212"/>
    <w:rsid w:val="0046348D"/>
    <w:rsid w:val="00464D38"/>
    <w:rsid w:val="00481B40"/>
    <w:rsid w:val="0048727C"/>
    <w:rsid w:val="004D36E6"/>
    <w:rsid w:val="004D7ABD"/>
    <w:rsid w:val="00501623"/>
    <w:rsid w:val="0050345D"/>
    <w:rsid w:val="005200C9"/>
    <w:rsid w:val="00520CDA"/>
    <w:rsid w:val="005316A0"/>
    <w:rsid w:val="00547EA8"/>
    <w:rsid w:val="00551640"/>
    <w:rsid w:val="00552CDA"/>
    <w:rsid w:val="00554E8B"/>
    <w:rsid w:val="00564A84"/>
    <w:rsid w:val="00577112"/>
    <w:rsid w:val="00587486"/>
    <w:rsid w:val="00592028"/>
    <w:rsid w:val="005967A8"/>
    <w:rsid w:val="005971E7"/>
    <w:rsid w:val="005A785D"/>
    <w:rsid w:val="005B6F94"/>
    <w:rsid w:val="005C1322"/>
    <w:rsid w:val="005C7181"/>
    <w:rsid w:val="005D5C2C"/>
    <w:rsid w:val="005E0CA0"/>
    <w:rsid w:val="005E3CE4"/>
    <w:rsid w:val="005F2BB0"/>
    <w:rsid w:val="005F6F9E"/>
    <w:rsid w:val="00604A92"/>
    <w:rsid w:val="006151E7"/>
    <w:rsid w:val="0063125D"/>
    <w:rsid w:val="00644182"/>
    <w:rsid w:val="00654149"/>
    <w:rsid w:val="00662A3B"/>
    <w:rsid w:val="0068061F"/>
    <w:rsid w:val="006808FE"/>
    <w:rsid w:val="0068210A"/>
    <w:rsid w:val="00692523"/>
    <w:rsid w:val="00697092"/>
    <w:rsid w:val="006B62A1"/>
    <w:rsid w:val="006C2BAD"/>
    <w:rsid w:val="006D4CCD"/>
    <w:rsid w:val="006E4B33"/>
    <w:rsid w:val="006F6AC9"/>
    <w:rsid w:val="0072105D"/>
    <w:rsid w:val="00723BFB"/>
    <w:rsid w:val="00725E30"/>
    <w:rsid w:val="007309EF"/>
    <w:rsid w:val="0076596B"/>
    <w:rsid w:val="00774B4C"/>
    <w:rsid w:val="00783D41"/>
    <w:rsid w:val="007847A9"/>
    <w:rsid w:val="007931D8"/>
    <w:rsid w:val="007A2E47"/>
    <w:rsid w:val="007A5294"/>
    <w:rsid w:val="007B1B59"/>
    <w:rsid w:val="007F17AE"/>
    <w:rsid w:val="007F6EB0"/>
    <w:rsid w:val="00811B66"/>
    <w:rsid w:val="00815046"/>
    <w:rsid w:val="0081624F"/>
    <w:rsid w:val="00844457"/>
    <w:rsid w:val="00862CF6"/>
    <w:rsid w:val="0087278E"/>
    <w:rsid w:val="00875F36"/>
    <w:rsid w:val="00896BEE"/>
    <w:rsid w:val="008A59EB"/>
    <w:rsid w:val="008B61B2"/>
    <w:rsid w:val="008E2DD3"/>
    <w:rsid w:val="008F359D"/>
    <w:rsid w:val="00902CE3"/>
    <w:rsid w:val="0090571E"/>
    <w:rsid w:val="00911C13"/>
    <w:rsid w:val="00921688"/>
    <w:rsid w:val="009276F4"/>
    <w:rsid w:val="0093441F"/>
    <w:rsid w:val="00970F55"/>
    <w:rsid w:val="00980BFA"/>
    <w:rsid w:val="0098184A"/>
    <w:rsid w:val="00984124"/>
    <w:rsid w:val="009873A4"/>
    <w:rsid w:val="00987D08"/>
    <w:rsid w:val="00992AB2"/>
    <w:rsid w:val="009A1451"/>
    <w:rsid w:val="009A3EE0"/>
    <w:rsid w:val="009A6D79"/>
    <w:rsid w:val="009C03CD"/>
    <w:rsid w:val="009C17E2"/>
    <w:rsid w:val="009C762B"/>
    <w:rsid w:val="009E12DC"/>
    <w:rsid w:val="009E3ED1"/>
    <w:rsid w:val="009E66DD"/>
    <w:rsid w:val="009F5059"/>
    <w:rsid w:val="00A2304D"/>
    <w:rsid w:val="00A274A6"/>
    <w:rsid w:val="00A42310"/>
    <w:rsid w:val="00A5344A"/>
    <w:rsid w:val="00A63F07"/>
    <w:rsid w:val="00A649AE"/>
    <w:rsid w:val="00A65B72"/>
    <w:rsid w:val="00A7086E"/>
    <w:rsid w:val="00A74F17"/>
    <w:rsid w:val="00A76317"/>
    <w:rsid w:val="00A80C70"/>
    <w:rsid w:val="00A94513"/>
    <w:rsid w:val="00AC198A"/>
    <w:rsid w:val="00AC5DE8"/>
    <w:rsid w:val="00AD52BC"/>
    <w:rsid w:val="00AD6B55"/>
    <w:rsid w:val="00AF3184"/>
    <w:rsid w:val="00AF410F"/>
    <w:rsid w:val="00AF7059"/>
    <w:rsid w:val="00B173B7"/>
    <w:rsid w:val="00B17EEB"/>
    <w:rsid w:val="00B277A8"/>
    <w:rsid w:val="00B316B2"/>
    <w:rsid w:val="00B43000"/>
    <w:rsid w:val="00B4770D"/>
    <w:rsid w:val="00B54AE2"/>
    <w:rsid w:val="00B559FE"/>
    <w:rsid w:val="00B55FB7"/>
    <w:rsid w:val="00B628CA"/>
    <w:rsid w:val="00B66961"/>
    <w:rsid w:val="00B9149B"/>
    <w:rsid w:val="00B97A29"/>
    <w:rsid w:val="00BA6BAF"/>
    <w:rsid w:val="00BB2F6A"/>
    <w:rsid w:val="00BC05A8"/>
    <w:rsid w:val="00BC1855"/>
    <w:rsid w:val="00BD5D90"/>
    <w:rsid w:val="00BD6A4A"/>
    <w:rsid w:val="00BE319E"/>
    <w:rsid w:val="00BE7F87"/>
    <w:rsid w:val="00C20167"/>
    <w:rsid w:val="00C33265"/>
    <w:rsid w:val="00C40B36"/>
    <w:rsid w:val="00C43925"/>
    <w:rsid w:val="00C54673"/>
    <w:rsid w:val="00C63250"/>
    <w:rsid w:val="00C656B4"/>
    <w:rsid w:val="00C72B9D"/>
    <w:rsid w:val="00C90283"/>
    <w:rsid w:val="00CA5F3D"/>
    <w:rsid w:val="00CB0B2B"/>
    <w:rsid w:val="00CC425D"/>
    <w:rsid w:val="00CD7867"/>
    <w:rsid w:val="00CF024C"/>
    <w:rsid w:val="00CF0F9D"/>
    <w:rsid w:val="00CF301F"/>
    <w:rsid w:val="00D06989"/>
    <w:rsid w:val="00D15694"/>
    <w:rsid w:val="00D40014"/>
    <w:rsid w:val="00D71E4B"/>
    <w:rsid w:val="00D742DD"/>
    <w:rsid w:val="00D76889"/>
    <w:rsid w:val="00DA0341"/>
    <w:rsid w:val="00DA61C9"/>
    <w:rsid w:val="00DA61DF"/>
    <w:rsid w:val="00DD016E"/>
    <w:rsid w:val="00DE6171"/>
    <w:rsid w:val="00DF1691"/>
    <w:rsid w:val="00E108B5"/>
    <w:rsid w:val="00E22CA0"/>
    <w:rsid w:val="00E40343"/>
    <w:rsid w:val="00E46003"/>
    <w:rsid w:val="00E704F0"/>
    <w:rsid w:val="00E72B1A"/>
    <w:rsid w:val="00E92017"/>
    <w:rsid w:val="00E925CB"/>
    <w:rsid w:val="00EA3C67"/>
    <w:rsid w:val="00EA543E"/>
    <w:rsid w:val="00EA5508"/>
    <w:rsid w:val="00EA6463"/>
    <w:rsid w:val="00EB405A"/>
    <w:rsid w:val="00EC0C0B"/>
    <w:rsid w:val="00ED0161"/>
    <w:rsid w:val="00ED7E46"/>
    <w:rsid w:val="00EE11D7"/>
    <w:rsid w:val="00EE4AF4"/>
    <w:rsid w:val="00EE6E9D"/>
    <w:rsid w:val="00F025E4"/>
    <w:rsid w:val="00F06F3A"/>
    <w:rsid w:val="00F226A3"/>
    <w:rsid w:val="00F239F2"/>
    <w:rsid w:val="00F2470E"/>
    <w:rsid w:val="00F50742"/>
    <w:rsid w:val="00F5797F"/>
    <w:rsid w:val="00F64832"/>
    <w:rsid w:val="00F8221C"/>
    <w:rsid w:val="00F87BAB"/>
    <w:rsid w:val="00F96848"/>
    <w:rsid w:val="00FA62DB"/>
    <w:rsid w:val="00FA7480"/>
    <w:rsid w:val="00FA7ECE"/>
    <w:rsid w:val="00FC3F29"/>
    <w:rsid w:val="00FC7745"/>
    <w:rsid w:val="00FD7A99"/>
    <w:rsid w:val="00FF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8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5D"/>
  </w:style>
  <w:style w:type="paragraph" w:styleId="1">
    <w:name w:val="heading 1"/>
    <w:basedOn w:val="a"/>
    <w:link w:val="10"/>
    <w:uiPriority w:val="1"/>
    <w:qFormat/>
    <w:rsid w:val="009E3ED1"/>
    <w:pPr>
      <w:widowControl w:val="0"/>
      <w:autoSpaceDE w:val="0"/>
      <w:autoSpaceDN w:val="0"/>
      <w:spacing w:after="0" w:line="240" w:lineRule="auto"/>
      <w:ind w:left="1243" w:hanging="361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A5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184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C1855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BC1855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D0C1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9E3ED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E3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684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9684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5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AE2"/>
  </w:style>
  <w:style w:type="paragraph" w:styleId="ab">
    <w:name w:val="footer"/>
    <w:basedOn w:val="a"/>
    <w:link w:val="ac"/>
    <w:uiPriority w:val="99"/>
    <w:unhideWhenUsed/>
    <w:rsid w:val="00B5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AE2"/>
  </w:style>
  <w:style w:type="paragraph" w:customStyle="1" w:styleId="Default">
    <w:name w:val="Default"/>
    <w:rsid w:val="00862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unhideWhenUsed/>
    <w:rsid w:val="0086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EA543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4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A543E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DE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617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5D5C2C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5D"/>
  </w:style>
  <w:style w:type="paragraph" w:styleId="1">
    <w:name w:val="heading 1"/>
    <w:basedOn w:val="a"/>
    <w:link w:val="10"/>
    <w:uiPriority w:val="1"/>
    <w:qFormat/>
    <w:rsid w:val="009E3ED1"/>
    <w:pPr>
      <w:widowControl w:val="0"/>
      <w:autoSpaceDE w:val="0"/>
      <w:autoSpaceDN w:val="0"/>
      <w:spacing w:after="0" w:line="240" w:lineRule="auto"/>
      <w:ind w:left="1243" w:hanging="361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A5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184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C1855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BC1855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2D0C1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9E3ED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E3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684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9684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5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AE2"/>
  </w:style>
  <w:style w:type="paragraph" w:styleId="ab">
    <w:name w:val="footer"/>
    <w:basedOn w:val="a"/>
    <w:link w:val="ac"/>
    <w:uiPriority w:val="99"/>
    <w:unhideWhenUsed/>
    <w:rsid w:val="00B5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AE2"/>
  </w:style>
  <w:style w:type="paragraph" w:customStyle="1" w:styleId="Default">
    <w:name w:val="Default"/>
    <w:rsid w:val="00862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unhideWhenUsed/>
    <w:rsid w:val="0086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EA543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4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A543E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DE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617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5D5C2C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C32C-BB8E-44E5-AED5-0ADF2399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Яшина Ольга Семеновна</cp:lastModifiedBy>
  <cp:revision>4</cp:revision>
  <cp:lastPrinted>2021-05-12T11:42:00Z</cp:lastPrinted>
  <dcterms:created xsi:type="dcterms:W3CDTF">2022-09-29T13:01:00Z</dcterms:created>
  <dcterms:modified xsi:type="dcterms:W3CDTF">2022-09-29T13:08:00Z</dcterms:modified>
</cp:coreProperties>
</file>