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8F" w:rsidRDefault="00D0368F" w:rsidP="00D0368F">
      <w:pPr>
        <w:ind w:left="708" w:firstLine="708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Сведения о типичных нарушениях, совершаемых субъектами хозяйствования Осиповичского района</w:t>
      </w:r>
    </w:p>
    <w:p w:rsidR="00D0368F" w:rsidRDefault="00D0368F" w:rsidP="00D0368F">
      <w:pPr>
        <w:jc w:val="center"/>
        <w:rPr>
          <w:b/>
          <w:sz w:val="32"/>
        </w:rPr>
      </w:pPr>
      <w:r>
        <w:rPr>
          <w:b/>
          <w:sz w:val="32"/>
        </w:rPr>
        <w:t xml:space="preserve">(по результатам </w:t>
      </w:r>
      <w:r w:rsidR="0058211E">
        <w:rPr>
          <w:b/>
          <w:sz w:val="32"/>
        </w:rPr>
        <w:t>1 полугодия 2025</w:t>
      </w:r>
      <w:r>
        <w:rPr>
          <w:b/>
          <w:sz w:val="32"/>
        </w:rPr>
        <w:t xml:space="preserve"> года)</w:t>
      </w:r>
    </w:p>
    <w:p w:rsidR="00D0368F" w:rsidRDefault="00D0368F" w:rsidP="00D0368F"/>
    <w:tbl>
      <w:tblPr>
        <w:tblStyle w:val="a4"/>
        <w:tblW w:w="0" w:type="auto"/>
        <w:tblInd w:w="-318" w:type="dxa"/>
        <w:tblLook w:val="04A0"/>
      </w:tblPr>
      <w:tblGrid>
        <w:gridCol w:w="852"/>
        <w:gridCol w:w="2835"/>
        <w:gridCol w:w="2976"/>
        <w:gridCol w:w="3225"/>
      </w:tblGrid>
      <w:tr w:rsidR="00297169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0368F" w:rsidRDefault="00D0368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контроля (надзора), виды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Типичные нарушения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Default="00D03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структурного элемента документа, регламентирующего требования</w:t>
            </w:r>
          </w:p>
        </w:tc>
      </w:tr>
      <w:tr w:rsidR="00297169" w:rsidRPr="00AD25B1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7039C0" w:rsidRDefault="00D0368F">
            <w:pPr>
              <w:rPr>
                <w:b/>
                <w:lang w:eastAsia="en-US"/>
              </w:rPr>
            </w:pPr>
            <w:r w:rsidRPr="007039C0">
              <w:rPr>
                <w:b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7039C0" w:rsidRDefault="00D0368F">
            <w:pPr>
              <w:rPr>
                <w:b/>
                <w:lang w:eastAsia="en-US"/>
              </w:rPr>
            </w:pPr>
            <w:r w:rsidRPr="007039C0">
              <w:rPr>
                <w:b/>
                <w:lang w:eastAsia="en-US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0F" w:rsidRPr="00F05D32" w:rsidRDefault="00F05D32" w:rsidP="00172A0F">
            <w:pPr>
              <w:jc w:val="both"/>
              <w:rPr>
                <w:color w:val="ED7D31" w:themeColor="accent2"/>
                <w:sz w:val="20"/>
                <w:szCs w:val="20"/>
                <w:lang w:eastAsia="en-US"/>
              </w:rPr>
            </w:pPr>
            <w:r w:rsidRPr="00F05D32">
              <w:t xml:space="preserve">благоустройство территории не осуществляется в соответствии с требованиями технических нормативных правовых актов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F05D32" w:rsidRDefault="00F05D32" w:rsidP="005609CE">
            <w:pPr>
              <w:jc w:val="both"/>
              <w:rPr>
                <w:color w:val="ED7D31" w:themeColor="accent2"/>
                <w:lang w:eastAsia="en-US"/>
              </w:rPr>
            </w:pPr>
            <w:r w:rsidRPr="00F05D32">
              <w:t>п. 4, п.5, пп.5.6.Правил благоустройства и содержания населенных пунктов, утв. Постановлением Совета Министров Республики Беларусь от 28.11.2012 № 1087</w:t>
            </w:r>
            <w:r w:rsidR="007039C0">
              <w:t>, п.10, п.12 Санитарных норм и правил «Санитарно-эпидемиологические требования для организаций, осуществляющих производство молочных продуктов», утв. Постановлением МЗ РБ от 12.11.2012г. №177</w:t>
            </w:r>
          </w:p>
        </w:tc>
      </w:tr>
      <w:tr w:rsidR="00297169" w:rsidRPr="00AD25B1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7039C0" w:rsidRDefault="00D0368F">
            <w:pPr>
              <w:rPr>
                <w:b/>
                <w:lang w:eastAsia="en-US"/>
              </w:rPr>
            </w:pPr>
            <w:r w:rsidRPr="007039C0">
              <w:rPr>
                <w:b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7039C0" w:rsidRDefault="00D0368F">
            <w:pPr>
              <w:rPr>
                <w:b/>
                <w:highlight w:val="yellow"/>
                <w:lang w:eastAsia="en-US"/>
              </w:rPr>
            </w:pPr>
            <w:r w:rsidRPr="007039C0">
              <w:rPr>
                <w:b/>
                <w:lang w:eastAsia="en-US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7039C0" w:rsidRDefault="00D0368F">
            <w:pPr>
              <w:rPr>
                <w:lang w:eastAsia="en-US"/>
              </w:rPr>
            </w:pPr>
            <w:r w:rsidRPr="007039C0">
              <w:rPr>
                <w:lang w:eastAsia="en-US"/>
              </w:rPr>
              <w:t>Нарушения требований условий хранения и реализации пищевой продукции (несоблюдение температурного режима, совместное хранение готовой и сырой продукции, реализация пищевой продукции без маркировочных ярлыков (этикеток)).</w:t>
            </w:r>
          </w:p>
          <w:p w:rsidR="00D0368F" w:rsidRPr="00AD25B1" w:rsidRDefault="00D0368F">
            <w:pPr>
              <w:rPr>
                <w:color w:val="ED7D31" w:themeColor="accent2"/>
                <w:highlight w:val="yellow"/>
                <w:lang w:eastAsia="en-US"/>
              </w:rPr>
            </w:pPr>
            <w:r w:rsidRPr="007039C0">
              <w:rPr>
                <w:lang w:eastAsia="en-US"/>
              </w:rPr>
              <w:t>Не своевременное прохождение работниками медицинских осмотров, гигиенического обучения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7039C0" w:rsidRDefault="00D0368F">
            <w:pPr>
              <w:rPr>
                <w:lang w:eastAsia="en-US"/>
              </w:rPr>
            </w:pPr>
            <w:r w:rsidRPr="007039C0">
              <w:rPr>
                <w:lang w:eastAsia="en-US"/>
              </w:rPr>
              <w:t>Общие санитарно-эпидемиологические требования, утвержденные Декретом Президента Республики Беларусь  23.11.2017 №7 (глава 1 п.17, глава 4, п.40, п.45).</w:t>
            </w:r>
          </w:p>
          <w:p w:rsidR="00D0368F" w:rsidRPr="007039C0" w:rsidRDefault="00D0368F">
            <w:pPr>
              <w:rPr>
                <w:lang w:eastAsia="en-US"/>
              </w:rPr>
            </w:pPr>
            <w:r w:rsidRPr="007039C0">
              <w:rPr>
                <w:lang w:eastAsia="en-US"/>
              </w:rPr>
              <w:t>Санитарные нормы и правила «Санитарно-эпидемиологические требования для объектов общественного питания», утвержденные постановлением Министерства здравоохранения Республики</w:t>
            </w:r>
            <w:r w:rsidR="00043EC4" w:rsidRPr="007039C0">
              <w:rPr>
                <w:lang w:eastAsia="en-US"/>
              </w:rPr>
              <w:t xml:space="preserve"> Беларусь 10.02.2017 № 12 (</w:t>
            </w:r>
            <w:r w:rsidRPr="007039C0">
              <w:rPr>
                <w:lang w:eastAsia="en-US"/>
              </w:rPr>
              <w:t>п.</w:t>
            </w:r>
            <w:r w:rsidR="00043EC4" w:rsidRPr="007039C0">
              <w:rPr>
                <w:lang w:eastAsia="en-US"/>
              </w:rPr>
              <w:t>87, п.88</w:t>
            </w:r>
            <w:r w:rsidRPr="007039C0">
              <w:rPr>
                <w:lang w:eastAsia="en-US"/>
              </w:rPr>
              <w:t>, п.123).</w:t>
            </w:r>
          </w:p>
          <w:p w:rsidR="00D0368F" w:rsidRPr="007039C0" w:rsidRDefault="00D0368F">
            <w:pPr>
              <w:rPr>
                <w:lang w:eastAsia="en-US"/>
              </w:rPr>
            </w:pPr>
            <w:r w:rsidRPr="007039C0">
              <w:rPr>
                <w:lang w:eastAsia="en-US"/>
              </w:rPr>
              <w:lastRenderedPageBreak/>
              <w:t>Санитарные нормы и правила «Санитарно-эпидемиологические требования для организаций, осуществляющих торговлю пищевой продукцией»,</w:t>
            </w:r>
            <w:r w:rsidRPr="00AD25B1">
              <w:rPr>
                <w:color w:val="ED7D31" w:themeColor="accent2"/>
                <w:lang w:eastAsia="en-US"/>
              </w:rPr>
              <w:t xml:space="preserve"> </w:t>
            </w:r>
            <w:r w:rsidRPr="007039C0">
              <w:rPr>
                <w:lang w:eastAsia="en-US"/>
              </w:rPr>
              <w:t>утвержденные постановлением Министерства здравоохранения Республики Беларусь  28.08.2012 № 132 (</w:t>
            </w:r>
            <w:r w:rsidR="007B44E8" w:rsidRPr="007039C0">
              <w:rPr>
                <w:lang w:eastAsia="en-US"/>
              </w:rPr>
              <w:t xml:space="preserve">п.127, п.129, п.180, </w:t>
            </w:r>
            <w:r w:rsidRPr="007039C0">
              <w:rPr>
                <w:lang w:eastAsia="en-US"/>
              </w:rPr>
              <w:t>п.213, п.216).</w:t>
            </w:r>
          </w:p>
          <w:p w:rsidR="00D0368F" w:rsidRPr="007039C0" w:rsidRDefault="00D0368F">
            <w:pPr>
              <w:rPr>
                <w:lang w:eastAsia="en-US"/>
              </w:rPr>
            </w:pPr>
            <w:r w:rsidRPr="007039C0">
              <w:rPr>
                <w:lang w:eastAsia="en-US"/>
              </w:rPr>
              <w:t xml:space="preserve">Санитарные нормы и правила «Требования к осуществлению торговли на рынках пищевой продукцией», утвержденные постановлением Министерства здравоохранения Республики </w:t>
            </w:r>
            <w:r w:rsidR="007B44E8" w:rsidRPr="007039C0">
              <w:rPr>
                <w:lang w:eastAsia="en-US"/>
              </w:rPr>
              <w:t>Беларусь  23.10.2018 № 80 (</w:t>
            </w:r>
            <w:r w:rsidRPr="007039C0">
              <w:rPr>
                <w:lang w:eastAsia="en-US"/>
              </w:rPr>
              <w:t>п.36)</w:t>
            </w:r>
          </w:p>
          <w:p w:rsidR="00D0368F" w:rsidRPr="00AD25B1" w:rsidRDefault="00D0368F">
            <w:pPr>
              <w:rPr>
                <w:color w:val="ED7D31" w:themeColor="accent2"/>
                <w:highlight w:val="green"/>
                <w:lang w:eastAsia="en-US"/>
              </w:rPr>
            </w:pPr>
            <w:r w:rsidRPr="007039C0">
              <w:rPr>
                <w:lang w:eastAsia="en-US"/>
              </w:rPr>
              <w:t>Технический регламент Таможенного союза 021/2011, утвержденный Решением Комиссии Таможенного союза  09.12.2011 г № 880 (статья 17, п.9, п.12).</w:t>
            </w:r>
          </w:p>
        </w:tc>
      </w:tr>
      <w:tr w:rsidR="00297169" w:rsidRPr="00AD25B1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b/>
                <w:lang w:eastAsia="en-US"/>
              </w:rPr>
            </w:pPr>
            <w:r w:rsidRPr="005D65E8"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b/>
                <w:lang w:eastAsia="en-US"/>
              </w:rPr>
            </w:pPr>
            <w:r w:rsidRPr="005D65E8">
              <w:rPr>
                <w:b/>
                <w:lang w:eastAsia="en-US"/>
              </w:rPr>
              <w:t>Торговые объекты, реализующие непродовольственные товары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E02E0C" w:rsidP="00E02E0C">
            <w:pPr>
              <w:jc w:val="both"/>
              <w:rPr>
                <w:lang w:eastAsia="en-US"/>
              </w:rPr>
            </w:pPr>
            <w:r w:rsidRPr="005D65E8">
              <w:t>допущена реализация продукции без достоверной, проверяемой, доступной для осмотра и идентификации маркировки</w:t>
            </w:r>
            <w:r w:rsidRPr="005D65E8">
              <w:rPr>
                <w:lang w:eastAsia="en-US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8" w:rsidRPr="00DE6A70" w:rsidRDefault="00E02E0C" w:rsidP="00113DAD">
            <w:pPr>
              <w:jc w:val="both"/>
            </w:pPr>
            <w:proofErr w:type="gramStart"/>
            <w:r w:rsidRPr="00DE6A70">
              <w:t>ТР</w:t>
            </w:r>
            <w:proofErr w:type="gramEnd"/>
            <w:r w:rsidRPr="00DE6A70">
              <w:t xml:space="preserve"> ТС 008/2011 «О безопасности игрушек, утв. Решением Комиссии Таможенного союза от 23.09.2011 г. № 798. </w:t>
            </w:r>
            <w:proofErr w:type="gramStart"/>
            <w:r w:rsidRPr="00DE6A70">
              <w:t>ТР</w:t>
            </w:r>
            <w:proofErr w:type="gramEnd"/>
            <w:r w:rsidRPr="00DE6A70">
              <w:t xml:space="preserve"> ТС 007/2011 «</w:t>
            </w:r>
            <w:r w:rsidRPr="00DE6A70">
              <w:rPr>
                <w:rStyle w:val="a5"/>
                <w:i w:val="0"/>
              </w:rPr>
              <w:t>О безопасности продукции, предназначенной для детей и подростков</w:t>
            </w:r>
            <w:r w:rsidRPr="00DE6A70">
              <w:rPr>
                <w:i/>
              </w:rPr>
              <w:t xml:space="preserve">» </w:t>
            </w:r>
            <w:r w:rsidRPr="00DE6A70">
              <w:rPr>
                <w:rStyle w:val="a5"/>
                <w:i w:val="0"/>
              </w:rPr>
              <w:t>утв. решением комиссии Таможенного союза от 23.09.2011 №797</w:t>
            </w:r>
            <w:r w:rsidRPr="00DE6A70">
              <w:rPr>
                <w:i/>
              </w:rPr>
              <w:t xml:space="preserve"> </w:t>
            </w:r>
            <w:r w:rsidRPr="00DE6A70">
              <w:t>ст. 9 п. 1, п.2</w:t>
            </w:r>
          </w:p>
          <w:p w:rsidR="00D0368F" w:rsidRDefault="005D65E8" w:rsidP="005D65E8">
            <w:pPr>
              <w:jc w:val="both"/>
            </w:pPr>
            <w:r w:rsidRPr="005D65E8">
              <w:t>ТР ТС 009/2011 «О безопасности парфюмерно-косметической продукции, утв. Решением Комиссии Таможенного союза от 23.09.2011 г. № 799</w:t>
            </w:r>
            <w:r>
              <w:t xml:space="preserve"> ст.9 п.9.1</w:t>
            </w:r>
            <w:r w:rsidR="008D7592">
              <w:t>; Е</w:t>
            </w:r>
            <w:r w:rsidR="00846BEA">
              <w:t>СТ «</w:t>
            </w:r>
            <w:r w:rsidR="008D7592">
              <w:t>Санитарно-эпидемиологические</w:t>
            </w:r>
            <w:r w:rsidR="00846BEA">
              <w:t xml:space="preserve"> и гиги</w:t>
            </w:r>
            <w:r w:rsidR="008D7592">
              <w:t>е</w:t>
            </w:r>
            <w:r w:rsidR="00846BEA">
              <w:t>н</w:t>
            </w:r>
            <w:r w:rsidR="008D7592">
              <w:t>ические</w:t>
            </w:r>
            <w:r w:rsidR="00846BEA">
              <w:t xml:space="preserve"> треб</w:t>
            </w:r>
            <w:r w:rsidR="008D7592">
              <w:t>ования</w:t>
            </w:r>
            <w:r w:rsidR="00846BEA">
              <w:t xml:space="preserve"> к товарам</w:t>
            </w:r>
            <w:r w:rsidR="008D7592">
              <w:t>,</w:t>
            </w:r>
            <w:r w:rsidR="00846BEA">
              <w:t xml:space="preserve"> подлежащим санитарно-эпидемиологическому надзору (контролю)</w:t>
            </w:r>
            <w:r w:rsidR="008D7592">
              <w:t>»,</w:t>
            </w:r>
            <w:r w:rsidR="00846BEA">
              <w:t xml:space="preserve"> утв</w:t>
            </w:r>
            <w:r w:rsidR="008D7592">
              <w:t>. Р</w:t>
            </w:r>
            <w:r w:rsidR="00846BEA">
              <w:t>еш</w:t>
            </w:r>
            <w:r w:rsidR="008D7592">
              <w:t>ением Комиссии</w:t>
            </w:r>
            <w:r w:rsidR="00846BEA">
              <w:t xml:space="preserve"> </w:t>
            </w:r>
            <w:proofErr w:type="spellStart"/>
            <w:proofErr w:type="gramStart"/>
            <w:r w:rsidR="00846BEA">
              <w:t>Комиссии</w:t>
            </w:r>
            <w:proofErr w:type="spellEnd"/>
            <w:proofErr w:type="gramEnd"/>
            <w:r w:rsidR="008D7592" w:rsidRPr="005D65E8">
              <w:t xml:space="preserve"> Таможенного союза</w:t>
            </w:r>
            <w:r w:rsidR="00846BEA">
              <w:t xml:space="preserve"> </w:t>
            </w:r>
            <w:r w:rsidR="008D7592">
              <w:t>от 28.05.20</w:t>
            </w:r>
            <w:r w:rsidR="00846BEA">
              <w:t>10 №299 п.1.4.1 ст.5</w:t>
            </w:r>
            <w:r w:rsidR="008D7592">
              <w:t>;</w:t>
            </w:r>
            <w:r w:rsidR="00846BEA">
              <w:t xml:space="preserve"> </w:t>
            </w:r>
          </w:p>
          <w:p w:rsidR="00846BEA" w:rsidRPr="005D65E8" w:rsidRDefault="00846BEA" w:rsidP="008D7592">
            <w:pPr>
              <w:jc w:val="both"/>
              <w:rPr>
                <w:lang w:eastAsia="en-US"/>
              </w:rPr>
            </w:pPr>
            <w:proofErr w:type="gramStart"/>
            <w:r>
              <w:t>ТР</w:t>
            </w:r>
            <w:proofErr w:type="gramEnd"/>
            <w:r>
              <w:t xml:space="preserve"> ТС 017/2011 </w:t>
            </w:r>
            <w:r w:rsidR="008D7592">
              <w:t>«</w:t>
            </w:r>
            <w:r>
              <w:t>О без</w:t>
            </w:r>
            <w:r w:rsidR="008D7592">
              <w:t>опасности</w:t>
            </w:r>
            <w:r>
              <w:t xml:space="preserve"> продукции легкой промышленности»</w:t>
            </w:r>
            <w:r w:rsidR="008D7592">
              <w:t xml:space="preserve">, утв. Решением Комиссии </w:t>
            </w:r>
            <w:r w:rsidR="008D7592" w:rsidRPr="005D65E8">
              <w:t xml:space="preserve">Таможенного союза </w:t>
            </w:r>
            <w:r>
              <w:t xml:space="preserve">от </w:t>
            </w:r>
            <w:r>
              <w:lastRenderedPageBreak/>
              <w:t>09.12.2011 №876 ст.3</w:t>
            </w:r>
          </w:p>
        </w:tc>
      </w:tr>
      <w:tr w:rsidR="00297169" w:rsidRPr="00AD25B1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E6A70" w:rsidRDefault="00D0368F">
            <w:pPr>
              <w:rPr>
                <w:b/>
                <w:lang w:eastAsia="en-US"/>
              </w:rPr>
            </w:pPr>
            <w:r w:rsidRPr="00DE6A70">
              <w:rPr>
                <w:b/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E6A70" w:rsidRDefault="00D0368F">
            <w:pPr>
              <w:rPr>
                <w:b/>
                <w:lang w:eastAsia="en-US"/>
              </w:rPr>
            </w:pPr>
            <w:r w:rsidRPr="00DE6A70">
              <w:rPr>
                <w:b/>
                <w:lang w:eastAsia="en-US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AD25B1" w:rsidRDefault="008C0005">
            <w:pPr>
              <w:rPr>
                <w:color w:val="ED7D31" w:themeColor="accent2"/>
                <w:lang w:eastAsia="en-US"/>
              </w:rPr>
            </w:pPr>
            <w:r w:rsidRPr="0001038D">
              <w:rPr>
                <w:lang w:eastAsia="en-US"/>
              </w:rPr>
              <w:t>Не</w:t>
            </w:r>
            <w:r w:rsidR="0001038D" w:rsidRPr="0001038D">
              <w:rPr>
                <w:lang w:eastAsia="en-US"/>
              </w:rPr>
              <w:t xml:space="preserve"> </w:t>
            </w:r>
            <w:r w:rsidRPr="0001038D">
              <w:rPr>
                <w:lang w:eastAsia="en-US"/>
              </w:rPr>
              <w:t>содерж</w:t>
            </w:r>
            <w:r w:rsidR="005B7CFF">
              <w:rPr>
                <w:lang w:eastAsia="en-US"/>
              </w:rPr>
              <w:t>и</w:t>
            </w:r>
            <w:r w:rsidR="0001038D" w:rsidRPr="0001038D">
              <w:rPr>
                <w:lang w:eastAsia="en-US"/>
              </w:rPr>
              <w:t xml:space="preserve">тся в чистоте </w:t>
            </w:r>
            <w:r w:rsidR="005B7CFF">
              <w:rPr>
                <w:lang w:eastAsia="en-US"/>
              </w:rPr>
              <w:t xml:space="preserve">производственная зона организаций и находящие на ней производственные, вспомогательные здания, </w:t>
            </w:r>
            <w:r w:rsidR="005B7CFF" w:rsidRPr="005B7CFF">
              <w:rPr>
                <w:lang w:eastAsia="en-US"/>
              </w:rPr>
              <w:t xml:space="preserve">производственное </w:t>
            </w:r>
            <w:r w:rsidR="00D0368F" w:rsidRPr="005B7CFF">
              <w:rPr>
                <w:lang w:eastAsia="en-US"/>
              </w:rPr>
              <w:t>оборудовани</w:t>
            </w:r>
            <w:r w:rsidR="005B7CFF" w:rsidRPr="005B7CFF">
              <w:rPr>
                <w:lang w:eastAsia="en-US"/>
              </w:rPr>
              <w:t>е</w:t>
            </w:r>
            <w:r w:rsidR="00D0368F" w:rsidRPr="005B7CFF">
              <w:rPr>
                <w:lang w:eastAsia="en-US"/>
              </w:rPr>
              <w:t>.</w:t>
            </w:r>
          </w:p>
          <w:p w:rsidR="00D0368F" w:rsidRPr="00AD25B1" w:rsidRDefault="005B7CFF">
            <w:pPr>
              <w:rPr>
                <w:color w:val="ED7D31" w:themeColor="accent2"/>
                <w:lang w:eastAsia="en-US"/>
              </w:rPr>
            </w:pPr>
            <w:r w:rsidRPr="00753ECD">
              <w:t xml:space="preserve">Не проводится </w:t>
            </w:r>
            <w:r>
              <w:t xml:space="preserve">в полном объеме </w:t>
            </w:r>
            <w:r w:rsidRPr="00753ECD">
              <w:t xml:space="preserve">периодический производственный лабораторный </w:t>
            </w:r>
            <w:proofErr w:type="gramStart"/>
            <w:r w:rsidRPr="00753ECD">
              <w:t>контроль за</w:t>
            </w:r>
            <w:proofErr w:type="gramEnd"/>
            <w:r w:rsidRPr="00753ECD">
              <w:t xml:space="preserve"> состоянием факторов производственной среды на рабочих местах</w:t>
            </w:r>
            <w:r w:rsidR="00D0368F" w:rsidRPr="00AD25B1">
              <w:rPr>
                <w:color w:val="ED7D31" w:themeColor="accent2"/>
                <w:lang w:eastAsia="en-US"/>
              </w:rPr>
              <w:t xml:space="preserve">. </w:t>
            </w:r>
          </w:p>
          <w:p w:rsidR="00D0368F" w:rsidRPr="005B7CFF" w:rsidRDefault="00543477">
            <w:pPr>
              <w:rPr>
                <w:lang w:eastAsia="en-US"/>
              </w:rPr>
            </w:pPr>
            <w:r w:rsidRPr="00754775">
              <w:t>Не обеспечены основным составом помещений санитарного блока работники машинного двора</w:t>
            </w:r>
            <w:r w:rsidR="00D0368F" w:rsidRPr="005B7CFF">
              <w:rPr>
                <w:highlight w:val="yellow"/>
                <w:lang w:eastAsia="en-US"/>
              </w:rPr>
              <w:t xml:space="preserve"> </w:t>
            </w:r>
          </w:p>
          <w:p w:rsidR="005B7CFF" w:rsidRDefault="005B7CFF" w:rsidP="003A3528">
            <w:pPr>
              <w:rPr>
                <w:color w:val="ED7D31" w:themeColor="accent2"/>
                <w:lang w:eastAsia="en-US"/>
              </w:rPr>
            </w:pPr>
            <w:r w:rsidRPr="00753ECD">
              <w:t>Не пройдены обязательные медицинские осмотры работников в порядке, установленном законодательством Республики Беларусь</w:t>
            </w:r>
            <w:r w:rsidRPr="00AD25B1">
              <w:rPr>
                <w:color w:val="ED7D31" w:themeColor="accent2"/>
                <w:lang w:eastAsia="en-US"/>
              </w:rPr>
              <w:t xml:space="preserve"> </w:t>
            </w:r>
          </w:p>
          <w:p w:rsidR="00297169" w:rsidRDefault="00DE6A70" w:rsidP="003A3528">
            <w:r w:rsidRPr="00753ECD">
              <w:t xml:space="preserve">Не обеспечены все работающие, занятые на производстве с вредными и (или) опасными условиями труда, а также на работах, связанных с загрязнением, </w:t>
            </w:r>
            <w:proofErr w:type="gramStart"/>
            <w:r w:rsidRPr="00753ECD">
              <w:t>СИЗ</w:t>
            </w:r>
            <w:proofErr w:type="gramEnd"/>
          </w:p>
          <w:p w:rsidR="00DE6A70" w:rsidRDefault="00DE6A70" w:rsidP="00DE6A70">
            <w:r w:rsidRPr="00753ECD">
              <w:t>Отсутствуют в производственных помещениях и гардеробной организации аптечки первой медицинской помощи универсальные</w:t>
            </w:r>
          </w:p>
          <w:p w:rsidR="00543477" w:rsidRPr="00AD25B1" w:rsidRDefault="00543477" w:rsidP="00DE6A70">
            <w:pPr>
              <w:rPr>
                <w:color w:val="ED7D31" w:themeColor="accent2"/>
                <w:lang w:eastAsia="en-US"/>
              </w:rPr>
            </w:pPr>
            <w:r w:rsidRPr="001E34E2">
              <w:t>Не проведена государственная санитарно-гигиеническая экспертиза объектов производственной инфраструктуры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B7CFF" w:rsidRDefault="003A3528">
            <w:pPr>
              <w:rPr>
                <w:lang w:eastAsia="en-US"/>
              </w:rPr>
            </w:pPr>
            <w:r w:rsidRPr="00543477">
              <w:t>Санитарные нормы и правила «Санитарно-эпидемиологические требования к содержанию и эксплуатации территорий», утверждено Постановлением Министерства здравоохранения Республики Беларусь от 02.02.2023 № 22</w:t>
            </w:r>
            <w:r w:rsidRPr="00543477">
              <w:rPr>
                <w:lang w:eastAsia="en-US"/>
              </w:rPr>
              <w:t xml:space="preserve"> </w:t>
            </w:r>
            <w:r w:rsidR="00D0368F" w:rsidRPr="00543477">
              <w:rPr>
                <w:lang w:eastAsia="en-US"/>
              </w:rPr>
              <w:t>(</w:t>
            </w:r>
            <w:r w:rsidRPr="00543477">
              <w:t>п.6).</w:t>
            </w:r>
            <w:r w:rsidRPr="00AD25B1">
              <w:rPr>
                <w:color w:val="ED7D31" w:themeColor="accent2"/>
              </w:rPr>
              <w:t xml:space="preserve"> </w:t>
            </w:r>
            <w:r w:rsidR="00D0368F" w:rsidRPr="00D61EDC">
              <w:rPr>
                <w:lang w:eastAsia="en-US"/>
              </w:rPr>
              <w:t xml:space="preserve">Санитарные нормы и правила «Требования к организациям, осуществляющим сельскохозяйственную деятельность», утвержденные постановлением Министерства здравоохранения Республики Беларусь №16 </w:t>
            </w:r>
            <w:r w:rsidR="00D61EDC" w:rsidRPr="00D61EDC">
              <w:rPr>
                <w:lang w:eastAsia="en-US"/>
              </w:rPr>
              <w:t xml:space="preserve">от </w:t>
            </w:r>
            <w:r w:rsidR="00D0368F" w:rsidRPr="00D61EDC">
              <w:rPr>
                <w:lang w:eastAsia="en-US"/>
              </w:rPr>
              <w:t xml:space="preserve">08.02.2016 г. (глава 2 п.22, глава 12 </w:t>
            </w:r>
            <w:r w:rsidR="00DE6A70" w:rsidRPr="00D61EDC">
              <w:rPr>
                <w:lang w:eastAsia="en-US"/>
              </w:rPr>
              <w:t xml:space="preserve">п.117, </w:t>
            </w:r>
            <w:r w:rsidR="00D0368F" w:rsidRPr="00D61EDC">
              <w:rPr>
                <w:lang w:eastAsia="en-US"/>
              </w:rPr>
              <w:t xml:space="preserve">п.127, </w:t>
            </w:r>
            <w:r w:rsidR="0001038D" w:rsidRPr="00D61EDC">
              <w:rPr>
                <w:lang w:eastAsia="en-US"/>
              </w:rPr>
              <w:t xml:space="preserve">п.142, </w:t>
            </w:r>
            <w:r w:rsidR="00D0368F" w:rsidRPr="00D61EDC">
              <w:rPr>
                <w:lang w:eastAsia="en-US"/>
              </w:rPr>
              <w:t>п.144, п.145).</w:t>
            </w:r>
          </w:p>
          <w:p w:rsidR="00D0368F" w:rsidRPr="00D61EDC" w:rsidRDefault="00297169">
            <w:pPr>
              <w:rPr>
                <w:lang w:eastAsia="en-US"/>
              </w:rPr>
            </w:pPr>
            <w:r w:rsidRPr="00AD25B1">
              <w:rPr>
                <w:color w:val="ED7D31" w:themeColor="accent2"/>
              </w:rPr>
              <w:t xml:space="preserve"> </w:t>
            </w:r>
            <w:r w:rsidRPr="00D61EDC">
              <w:t>«Специфические санитарно-эпидемиологические требования к условиям труда работающих», утв. Постановлением Совета Министров Республики Беларусь от 01.02.2020 № 66 (п.31).</w:t>
            </w:r>
          </w:p>
          <w:p w:rsidR="00D0368F" w:rsidRPr="00D61EDC" w:rsidRDefault="00297169">
            <w:pPr>
              <w:rPr>
                <w:rFonts w:cs="Times New Roman"/>
              </w:rPr>
            </w:pPr>
            <w:r w:rsidRPr="00D61EDC">
              <w:rPr>
                <w:rFonts w:cs="Times New Roman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23.11.2017г. №7 (</w:t>
            </w:r>
            <w:r w:rsidR="00D61EDC" w:rsidRPr="00D61EDC">
              <w:rPr>
                <w:rFonts w:cs="Times New Roman"/>
              </w:rPr>
              <w:t xml:space="preserve">п.3, </w:t>
            </w:r>
            <w:r w:rsidR="005B7CFF" w:rsidRPr="00D61EDC">
              <w:rPr>
                <w:rFonts w:cs="Times New Roman"/>
              </w:rPr>
              <w:t>п.10 главы</w:t>
            </w:r>
            <w:r w:rsidR="00D61EDC" w:rsidRPr="00D61EDC">
              <w:rPr>
                <w:rFonts w:cs="Times New Roman"/>
              </w:rPr>
              <w:t xml:space="preserve"> </w:t>
            </w:r>
            <w:r w:rsidR="005B7CFF" w:rsidRPr="00D61EDC">
              <w:rPr>
                <w:rFonts w:cs="Times New Roman"/>
              </w:rPr>
              <w:t xml:space="preserve">1, </w:t>
            </w:r>
            <w:r w:rsidRPr="00D61EDC">
              <w:rPr>
                <w:rFonts w:cs="Times New Roman"/>
              </w:rPr>
              <w:t>п.20 главы 2)</w:t>
            </w:r>
          </w:p>
          <w:p w:rsidR="00297169" w:rsidRPr="00543477" w:rsidRDefault="00297169">
            <w:pPr>
              <w:rPr>
                <w:lang w:eastAsia="en-US"/>
              </w:rPr>
            </w:pPr>
            <w:r w:rsidRPr="00543477">
              <w:rPr>
                <w:rFonts w:cs="Times New Roman"/>
              </w:rPr>
              <w:t xml:space="preserve"> 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жизни и здоровья населения», утверждено Постановлением Совета Министров Республики Беларусь от 24.01.2020 № 42 (п.3)</w:t>
            </w:r>
          </w:p>
        </w:tc>
      </w:tr>
      <w:tr w:rsidR="00297169" w:rsidRPr="00D61EDC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D0368F">
            <w:pPr>
              <w:rPr>
                <w:b/>
                <w:lang w:eastAsia="en-US"/>
              </w:rPr>
            </w:pPr>
            <w:r w:rsidRPr="00D61EDC">
              <w:rPr>
                <w:b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D0368F">
            <w:pPr>
              <w:rPr>
                <w:b/>
                <w:lang w:eastAsia="en-US"/>
              </w:rPr>
            </w:pPr>
            <w:r w:rsidRPr="00D61EDC">
              <w:rPr>
                <w:b/>
                <w:lang w:eastAsia="en-US"/>
              </w:rPr>
              <w:t xml:space="preserve">Объекты, осуществляющие ремонт и техническое обслуживание </w:t>
            </w:r>
            <w:r w:rsidRPr="00D61EDC">
              <w:rPr>
                <w:b/>
                <w:lang w:eastAsia="en-US"/>
              </w:rPr>
              <w:lastRenderedPageBreak/>
              <w:t>транспортных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Default="00D61EDC" w:rsidP="0029716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  <w:r w:rsidRPr="00D61EDC">
              <w:rPr>
                <w:lang w:eastAsia="en-US"/>
              </w:rPr>
              <w:t xml:space="preserve">е содержится в чистоте </w:t>
            </w:r>
            <w:r>
              <w:rPr>
                <w:lang w:eastAsia="en-US"/>
              </w:rPr>
              <w:t>т</w:t>
            </w:r>
            <w:r w:rsidR="00D0368F" w:rsidRPr="00D61EDC">
              <w:rPr>
                <w:lang w:eastAsia="en-US"/>
              </w:rPr>
              <w:t xml:space="preserve">ерритория объекта </w:t>
            </w:r>
          </w:p>
          <w:p w:rsidR="00D61EDC" w:rsidRPr="00D61EDC" w:rsidRDefault="00D61EDC" w:rsidP="00D61EDC">
            <w:pPr>
              <w:rPr>
                <w:lang w:eastAsia="en-US"/>
              </w:rPr>
            </w:pPr>
            <w:r w:rsidRPr="004A55BE">
              <w:t xml:space="preserve">Не осуществляется производственный контроль </w:t>
            </w:r>
            <w:r w:rsidRPr="004A55BE">
              <w:lastRenderedPageBreak/>
              <w:t>на рабочих местах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DC" w:rsidRDefault="00297169" w:rsidP="00297169">
            <w:r w:rsidRPr="00D61EDC">
              <w:lastRenderedPageBreak/>
              <w:t xml:space="preserve">Санитарные нормы и правила «Санитарно-эпидемиологические требования к содержанию и </w:t>
            </w:r>
            <w:r w:rsidRPr="00D61EDC">
              <w:lastRenderedPageBreak/>
              <w:t>эксплуатации территорий», утверждено Постановлением Министерства здравоохранения Республики Беларусь от 02.02.2023 № 22</w:t>
            </w:r>
            <w:r w:rsidRPr="00D61EDC">
              <w:rPr>
                <w:lang w:eastAsia="en-US"/>
              </w:rPr>
              <w:t xml:space="preserve"> (</w:t>
            </w:r>
            <w:r w:rsidRPr="00D61EDC">
              <w:t>п.6).</w:t>
            </w:r>
          </w:p>
          <w:p w:rsidR="00D0368F" w:rsidRPr="00D61EDC" w:rsidRDefault="00D61EDC" w:rsidP="00D61EDC">
            <w:pPr>
              <w:rPr>
                <w:lang w:eastAsia="en-US"/>
              </w:rPr>
            </w:pPr>
            <w:r w:rsidRPr="00D61EDC">
              <w:rPr>
                <w:rFonts w:cs="Times New Roman"/>
              </w:rPr>
              <w:t>«Специфические санитарно-эпидемиологические требования к условиям труда работающих», утв. Постановлением Совета Министров Республики Беларусь от 01.02.2020 № 66 (п.31)</w:t>
            </w:r>
            <w:r w:rsidR="00297169" w:rsidRPr="00D61EDC">
              <w:t xml:space="preserve"> </w:t>
            </w:r>
          </w:p>
        </w:tc>
      </w:tr>
      <w:tr w:rsidR="00297169" w:rsidRPr="00D61EDC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D0368F">
            <w:pPr>
              <w:rPr>
                <w:b/>
                <w:lang w:eastAsia="en-US"/>
              </w:rPr>
            </w:pPr>
            <w:r w:rsidRPr="00D61EDC">
              <w:rPr>
                <w:b/>
                <w:lang w:eastAsia="en-US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D0368F">
            <w:pPr>
              <w:rPr>
                <w:b/>
                <w:lang w:eastAsia="en-US"/>
              </w:rPr>
            </w:pPr>
            <w:r w:rsidRPr="00D61EDC">
              <w:rPr>
                <w:b/>
                <w:lang w:eastAsia="en-US"/>
              </w:rPr>
              <w:t xml:space="preserve">Условия труда </w:t>
            </w:r>
            <w:proofErr w:type="gramStart"/>
            <w:r w:rsidRPr="00D61EDC">
              <w:rPr>
                <w:b/>
                <w:lang w:eastAsia="en-US"/>
              </w:rPr>
              <w:t>работающих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D0368F">
            <w:pPr>
              <w:rPr>
                <w:lang w:eastAsia="en-US"/>
              </w:rPr>
            </w:pPr>
            <w:r w:rsidRPr="00D61EDC">
              <w:rPr>
                <w:lang w:eastAsia="en-US"/>
              </w:rPr>
              <w:t>Допускается работа без средств индивидуальной защиты.</w:t>
            </w:r>
          </w:p>
          <w:p w:rsidR="00D0368F" w:rsidRPr="00D61EDC" w:rsidRDefault="00D0368F">
            <w:pPr>
              <w:rPr>
                <w:lang w:eastAsia="en-US"/>
              </w:rPr>
            </w:pPr>
            <w:proofErr w:type="gramStart"/>
            <w:r w:rsidRPr="00D61EDC">
              <w:rPr>
                <w:lang w:eastAsia="en-US"/>
              </w:rPr>
              <w:t>Не осуществляется производственный лабораторных контроль факторов производственной среды на рабочих местах.</w:t>
            </w:r>
            <w:proofErr w:type="gramEnd"/>
          </w:p>
          <w:p w:rsidR="00297169" w:rsidRPr="00D61EDC" w:rsidRDefault="00297169" w:rsidP="00297169">
            <w:pPr>
              <w:rPr>
                <w:rFonts w:cs="Times New Roman"/>
              </w:rPr>
            </w:pPr>
            <w:r w:rsidRPr="00D61EDC">
              <w:rPr>
                <w:rFonts w:cs="Times New Roman"/>
              </w:rPr>
              <w:t>Не обеспеченность производственных помещений аптечкой первой помощи универсальной с перечнем вложений, установленных Министерством здравоохранения</w:t>
            </w:r>
          </w:p>
          <w:p w:rsidR="00D61EDC" w:rsidRPr="00D61EDC" w:rsidRDefault="00D61EDC" w:rsidP="00D61EDC">
            <w:pPr>
              <w:rPr>
                <w:lang w:eastAsia="en-US"/>
              </w:rPr>
            </w:pPr>
            <w:r w:rsidRPr="00D61EDC">
              <w:rPr>
                <w:lang w:eastAsia="en-US"/>
              </w:rPr>
              <w:t>Не содержится в чистоте территория предприятий</w:t>
            </w:r>
          </w:p>
          <w:p w:rsidR="00D61EDC" w:rsidRPr="00D61EDC" w:rsidRDefault="00D61EDC" w:rsidP="00297169">
            <w:pPr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9" w:rsidRPr="00D61EDC" w:rsidRDefault="00297169" w:rsidP="00297169">
            <w:pPr>
              <w:jc w:val="both"/>
              <w:rPr>
                <w:rFonts w:cs="Times New Roman"/>
              </w:rPr>
            </w:pPr>
            <w:r w:rsidRPr="00D61EDC">
              <w:rPr>
                <w:rFonts w:cs="Times New Roman"/>
              </w:rPr>
              <w:t>Санитарных норм и правил «Санитарно-эпидемиологические требования к условиям труда работающих, содержанию и эксплуатации производственных объектов», утв. Постановлением МЗ РБ от 19.07.2023 №114 (п.70)</w:t>
            </w:r>
          </w:p>
          <w:p w:rsidR="00297169" w:rsidRPr="00D61EDC" w:rsidRDefault="00297169" w:rsidP="00297169">
            <w:pPr>
              <w:rPr>
                <w:rFonts w:cs="Times New Roman"/>
              </w:rPr>
            </w:pPr>
            <w:r w:rsidRPr="00D61EDC">
              <w:rPr>
                <w:rFonts w:cs="Times New Roman"/>
              </w:rPr>
              <w:t xml:space="preserve"> «Специфические санитарно-эпидемиологические требования к условиям труда работающих», утв. Постановлением Совета Министров Республики Беларусь от 01.02.2020 № 66 (п.25, п.31)</w:t>
            </w:r>
          </w:p>
          <w:p w:rsidR="00297169" w:rsidRPr="00D61EDC" w:rsidRDefault="00297169" w:rsidP="00297169">
            <w:r w:rsidRPr="00D61EDC"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23.11.2017г. №7 (п.10 главы 1)</w:t>
            </w:r>
          </w:p>
          <w:p w:rsidR="00D61EDC" w:rsidRPr="00D61EDC" w:rsidRDefault="00D61EDC" w:rsidP="00D61EDC">
            <w:pPr>
              <w:rPr>
                <w:lang w:eastAsia="en-US"/>
              </w:rPr>
            </w:pPr>
            <w:r w:rsidRPr="00D61EDC">
              <w:t>Санитарные нормы и правила «Санитарно-эпидемиологические требования к содержанию и эксплуатации территорий», утверждено Постановлением Министерства здравоохранения Республики Беларусь от 02.02.2023 № 22</w:t>
            </w:r>
            <w:r w:rsidRPr="00D61EDC">
              <w:rPr>
                <w:lang w:eastAsia="en-US"/>
              </w:rPr>
              <w:t xml:space="preserve"> (</w:t>
            </w:r>
            <w:r w:rsidRPr="00D61EDC">
              <w:t>п.6).</w:t>
            </w:r>
          </w:p>
        </w:tc>
      </w:tr>
      <w:tr w:rsidR="00297169" w:rsidRPr="00D61EDC" w:rsidTr="008505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D0368F">
            <w:pPr>
              <w:rPr>
                <w:b/>
                <w:lang w:eastAsia="en-US"/>
              </w:rPr>
            </w:pPr>
            <w:r w:rsidRPr="00D61EDC">
              <w:rPr>
                <w:b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D0368F">
            <w:pPr>
              <w:rPr>
                <w:b/>
                <w:lang w:eastAsia="en-US"/>
              </w:rPr>
            </w:pPr>
            <w:r w:rsidRPr="00D61EDC">
              <w:rPr>
                <w:b/>
                <w:lang w:eastAsia="en-US"/>
              </w:rPr>
              <w:t xml:space="preserve">Учреждения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1F59CA" w:rsidP="00C11D77">
            <w:pPr>
              <w:jc w:val="both"/>
            </w:pPr>
            <w:r w:rsidRPr="00D61EDC">
              <w:rPr>
                <w:lang w:eastAsia="en-US"/>
              </w:rPr>
              <w:t>по соблюдению условий хранения пищевых продуктов</w:t>
            </w:r>
            <w:r w:rsidR="00CC5CAC" w:rsidRPr="00D61EDC">
              <w:rPr>
                <w:lang w:eastAsia="en-US"/>
              </w:rPr>
              <w:t xml:space="preserve">, </w:t>
            </w:r>
            <w:r w:rsidR="00C11D77" w:rsidRPr="00D61EDC">
              <w:t>соблюдение санитарн</w:t>
            </w:r>
            <w:proofErr w:type="gramStart"/>
            <w:r w:rsidR="00C11D77" w:rsidRPr="00D61EDC">
              <w:t>о-</w:t>
            </w:r>
            <w:proofErr w:type="gramEnd"/>
            <w:r w:rsidR="00C11D77" w:rsidRPr="00D61EDC">
              <w:t xml:space="preserve"> эпидемиологического режима при организации </w:t>
            </w:r>
            <w:r w:rsidR="00C11D77" w:rsidRPr="00D61EDC">
              <w:lastRenderedPageBreak/>
              <w:t>горячего питания на пищеблоках.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1F59CA" w:rsidP="002105B8">
            <w:pPr>
              <w:jc w:val="both"/>
              <w:rPr>
                <w:highlight w:val="yellow"/>
                <w:lang w:eastAsia="en-US"/>
              </w:rPr>
            </w:pPr>
            <w:r w:rsidRPr="00D61EDC">
              <w:rPr>
                <w:lang w:eastAsia="en-US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Совета </w:t>
            </w:r>
            <w:r w:rsidRPr="00D61EDC">
              <w:rPr>
                <w:lang w:eastAsia="en-US"/>
              </w:rPr>
              <w:lastRenderedPageBreak/>
              <w:t>Министров Республики Беларусь 07.08.2019 №525 (глава 20 п.</w:t>
            </w:r>
            <w:r w:rsidR="00CC5CAC" w:rsidRPr="00D61EDC">
              <w:rPr>
                <w:lang w:eastAsia="en-US"/>
              </w:rPr>
              <w:t>136</w:t>
            </w:r>
            <w:r w:rsidRPr="00D61EDC">
              <w:rPr>
                <w:lang w:eastAsia="en-US"/>
              </w:rPr>
              <w:t>, п.1</w:t>
            </w:r>
            <w:r w:rsidR="00CC5CAC" w:rsidRPr="00D61EDC">
              <w:rPr>
                <w:lang w:eastAsia="en-US"/>
              </w:rPr>
              <w:t>44</w:t>
            </w:r>
            <w:r w:rsidRPr="00D61EDC">
              <w:rPr>
                <w:b/>
                <w:sz w:val="18"/>
                <w:szCs w:val="18"/>
                <w:lang w:eastAsia="en-US"/>
              </w:rPr>
              <w:t>)</w:t>
            </w:r>
            <w:r w:rsidRPr="00D61EDC">
              <w:rPr>
                <w:lang w:eastAsia="en-US"/>
              </w:rPr>
              <w:t>. 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27.12. 2012 №206 (п.</w:t>
            </w:r>
            <w:r w:rsidR="00CC5CAC" w:rsidRPr="00D61EDC">
              <w:rPr>
                <w:lang w:eastAsia="en-US"/>
              </w:rPr>
              <w:t>96</w:t>
            </w:r>
            <w:r w:rsidRPr="00D61EDC">
              <w:rPr>
                <w:lang w:eastAsia="en-US"/>
              </w:rPr>
              <w:t>, п.1</w:t>
            </w:r>
            <w:r w:rsidR="00C11D77" w:rsidRPr="00D61EDC">
              <w:rPr>
                <w:lang w:eastAsia="en-US"/>
              </w:rPr>
              <w:t>49, п.157</w:t>
            </w:r>
            <w:r w:rsidR="002105B8" w:rsidRPr="00D61EDC">
              <w:rPr>
                <w:lang w:eastAsia="en-US"/>
              </w:rPr>
              <w:t>, п.167</w:t>
            </w:r>
            <w:r w:rsidRPr="00D61EDC">
              <w:rPr>
                <w:lang w:eastAsia="en-US"/>
              </w:rPr>
              <w:t>) Санитарные нормы и правила «Требования для учреждений дошкольного образования», утвержденные Постановлением Министерства здравоохранения Республики Бе</w:t>
            </w:r>
            <w:r w:rsidR="00CC5CAC" w:rsidRPr="00D61EDC">
              <w:rPr>
                <w:lang w:eastAsia="en-US"/>
              </w:rPr>
              <w:t>ларусь 25.01.2013 № 8 (</w:t>
            </w:r>
            <w:r w:rsidRPr="00D61EDC">
              <w:rPr>
                <w:lang w:eastAsia="en-US"/>
              </w:rPr>
              <w:t>п.1</w:t>
            </w:r>
            <w:r w:rsidR="002105B8" w:rsidRPr="00D61EDC">
              <w:rPr>
                <w:lang w:eastAsia="en-US"/>
              </w:rPr>
              <w:t>42</w:t>
            </w:r>
            <w:r w:rsidRPr="00D61EDC">
              <w:rPr>
                <w:lang w:eastAsia="en-US"/>
              </w:rPr>
              <w:t>)</w:t>
            </w:r>
          </w:p>
        </w:tc>
      </w:tr>
      <w:tr w:rsidR="00297169" w:rsidRPr="00D61EDC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D0368F">
            <w:pPr>
              <w:rPr>
                <w:b/>
                <w:lang w:eastAsia="en-US"/>
              </w:rPr>
            </w:pPr>
            <w:r w:rsidRPr="00D61EDC">
              <w:rPr>
                <w:b/>
                <w:lang w:eastAsia="en-US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D0368F" w:rsidP="0085051B">
            <w:pPr>
              <w:jc w:val="center"/>
              <w:rPr>
                <w:b/>
                <w:lang w:eastAsia="en-US"/>
              </w:rPr>
            </w:pPr>
            <w:r w:rsidRPr="00D61EDC">
              <w:rPr>
                <w:b/>
                <w:lang w:eastAsia="en-US"/>
              </w:rPr>
              <w:t>Санаторно-курортные и оздоровительные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CA" w:rsidRPr="00D61EDC" w:rsidRDefault="002105B8" w:rsidP="00E60493">
            <w:pPr>
              <w:jc w:val="center"/>
              <w:rPr>
                <w:lang w:eastAsia="en-US"/>
              </w:rPr>
            </w:pPr>
            <w:r w:rsidRPr="00D61EDC">
              <w:rPr>
                <w:lang w:eastAsia="en-US"/>
              </w:rPr>
              <w:t>Санитарное содержание жилых</w:t>
            </w:r>
            <w:r w:rsidR="001F59CA" w:rsidRPr="00D61EDC">
              <w:rPr>
                <w:lang w:eastAsia="en-US"/>
              </w:rPr>
              <w:t xml:space="preserve"> помещений,</w:t>
            </w:r>
          </w:p>
          <w:p w:rsidR="00D0368F" w:rsidRPr="00D61EDC" w:rsidRDefault="00D0368F" w:rsidP="002105B8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D61EDC" w:rsidRDefault="001F59CA" w:rsidP="007B0D2B">
            <w:pPr>
              <w:jc w:val="center"/>
              <w:rPr>
                <w:lang w:eastAsia="en-US"/>
              </w:rPr>
            </w:pPr>
            <w:r w:rsidRPr="00D61EDC">
              <w:rPr>
                <w:lang w:eastAsia="en-US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Министров Республики Беларусь  26.09.2019 №663  (п.</w:t>
            </w:r>
            <w:r w:rsidR="002105B8" w:rsidRPr="00D61EDC">
              <w:rPr>
                <w:lang w:eastAsia="en-US"/>
              </w:rPr>
              <w:t>34</w:t>
            </w:r>
            <w:r w:rsidRPr="00D61EDC">
              <w:rPr>
                <w:lang w:eastAsia="en-US"/>
              </w:rPr>
              <w:t>).</w:t>
            </w:r>
          </w:p>
        </w:tc>
      </w:tr>
      <w:tr w:rsidR="00297169" w:rsidRPr="00AD25B1" w:rsidTr="002124BC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b/>
                <w:lang w:eastAsia="en-US"/>
              </w:rPr>
            </w:pPr>
            <w:r w:rsidRPr="005D65E8">
              <w:rPr>
                <w:rStyle w:val="212pt"/>
                <w:rFonts w:eastAsiaTheme="minorHAnsi"/>
                <w:b/>
                <w:color w:val="auto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b/>
                <w:lang w:eastAsia="en-US"/>
              </w:rPr>
            </w:pPr>
            <w:r w:rsidRPr="005D65E8">
              <w:rPr>
                <w:b/>
                <w:lang w:eastAsia="en-US"/>
              </w:rPr>
              <w:t>Источники и системы питьевого водоснабжения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2124BC">
            <w:pPr>
              <w:rPr>
                <w:lang w:eastAsia="en-US"/>
              </w:rPr>
            </w:pPr>
            <w:r w:rsidRPr="005D65E8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2124BC" w:rsidP="00297169">
            <w:pPr>
              <w:jc w:val="both"/>
              <w:rPr>
                <w:lang w:eastAsia="en-US"/>
              </w:rPr>
            </w:pPr>
            <w:r w:rsidRPr="005D65E8">
              <w:rPr>
                <w:lang w:eastAsia="en-US"/>
              </w:rPr>
              <w:t>-</w:t>
            </w:r>
            <w:r w:rsidR="00D0368F" w:rsidRPr="005D65E8">
              <w:rPr>
                <w:lang w:eastAsia="en-US"/>
              </w:rPr>
              <w:t xml:space="preserve"> </w:t>
            </w:r>
          </w:p>
        </w:tc>
      </w:tr>
      <w:tr w:rsidR="00297169" w:rsidRPr="00AD25B1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rStyle w:val="212pt"/>
                <w:rFonts w:eastAsiaTheme="minorHAnsi"/>
                <w:b/>
                <w:color w:val="auto"/>
              </w:rPr>
            </w:pPr>
            <w:r w:rsidRPr="005D65E8">
              <w:rPr>
                <w:rStyle w:val="212pt"/>
                <w:rFonts w:eastAsiaTheme="minorHAnsi"/>
                <w:b/>
                <w:color w:val="auto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b/>
                <w:highlight w:val="yellow"/>
                <w:lang w:eastAsia="en-US"/>
              </w:rPr>
            </w:pPr>
            <w:r w:rsidRPr="005D65E8">
              <w:rPr>
                <w:b/>
                <w:lang w:eastAsia="en-US"/>
              </w:rPr>
              <w:t>Объекты по оказанию бытовых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5D65E8" w:rsidRDefault="002124BC" w:rsidP="002124BC">
            <w:pPr>
              <w:rPr>
                <w:lang w:eastAsia="en-US"/>
              </w:rPr>
            </w:pPr>
            <w:r w:rsidRPr="005D65E8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2124BC">
            <w:pPr>
              <w:rPr>
                <w:highlight w:val="yellow"/>
                <w:lang w:eastAsia="en-US"/>
              </w:rPr>
            </w:pPr>
            <w:r w:rsidRPr="005D65E8">
              <w:rPr>
                <w:lang w:eastAsia="en-US"/>
              </w:rPr>
              <w:t>-</w:t>
            </w:r>
          </w:p>
        </w:tc>
      </w:tr>
      <w:tr w:rsidR="00297169" w:rsidRPr="00AD25B1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rStyle w:val="212pt"/>
                <w:rFonts w:eastAsiaTheme="minorHAnsi"/>
                <w:b/>
                <w:color w:val="auto"/>
              </w:rPr>
            </w:pPr>
            <w:r w:rsidRPr="005D65E8">
              <w:rPr>
                <w:rStyle w:val="212pt"/>
                <w:rFonts w:eastAsiaTheme="minorHAnsi"/>
                <w:b/>
                <w:color w:val="auto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b/>
                <w:lang w:eastAsia="en-US"/>
              </w:rPr>
            </w:pPr>
            <w:r w:rsidRPr="005D65E8">
              <w:rPr>
                <w:b/>
                <w:lang w:eastAsia="en-US"/>
              </w:rPr>
              <w:t>Общежития и иные места проживания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lang w:eastAsia="en-US"/>
              </w:rPr>
            </w:pPr>
            <w:r w:rsidRPr="005D65E8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5D65E8" w:rsidRDefault="00D0368F">
            <w:pPr>
              <w:rPr>
                <w:lang w:eastAsia="en-US"/>
              </w:rPr>
            </w:pPr>
            <w:r w:rsidRPr="005D65E8">
              <w:rPr>
                <w:lang w:eastAsia="en-US"/>
              </w:rPr>
              <w:t>-</w:t>
            </w:r>
          </w:p>
        </w:tc>
      </w:tr>
      <w:tr w:rsidR="00297169" w:rsidRPr="00AD25B1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rStyle w:val="212pt"/>
                <w:rFonts w:eastAsiaTheme="minorHAnsi"/>
                <w:b/>
                <w:color w:val="auto"/>
              </w:rPr>
            </w:pPr>
            <w:r w:rsidRPr="001278F2">
              <w:rPr>
                <w:rStyle w:val="212pt"/>
                <w:rFonts w:eastAsiaTheme="minorHAnsi"/>
                <w:b/>
                <w:color w:val="auto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b/>
                <w:lang w:eastAsia="en-US"/>
              </w:rPr>
            </w:pPr>
            <w:r w:rsidRPr="001278F2">
              <w:rPr>
                <w:b/>
                <w:lang w:eastAsia="en-US"/>
              </w:rPr>
              <w:t>Жилые дома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1278F2" w:rsidRDefault="00D0368F">
            <w:pPr>
              <w:rPr>
                <w:lang w:eastAsia="en-US"/>
              </w:rPr>
            </w:pPr>
            <w:r w:rsidRPr="001278F2">
              <w:rPr>
                <w:lang w:eastAsia="en-US"/>
              </w:rPr>
              <w:t xml:space="preserve">Неудовлетворительное санитарное содержание контейнерных площадок для сбора твердых коммунальных отходов. </w:t>
            </w:r>
          </w:p>
          <w:p w:rsidR="00D0368F" w:rsidRPr="001278F2" w:rsidRDefault="00D0368F">
            <w:pPr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 w:rsidP="00731BA5">
            <w:pPr>
              <w:rPr>
                <w:lang w:eastAsia="en-US"/>
              </w:rPr>
            </w:pPr>
            <w:r w:rsidRPr="001278F2">
              <w:rPr>
                <w:lang w:eastAsia="en-US"/>
              </w:rPr>
              <w:t>Санитарные нормы, правила и гигиенические нормативы «</w:t>
            </w:r>
            <w:r w:rsidR="00731BA5" w:rsidRPr="001278F2">
              <w:rPr>
                <w:lang w:eastAsia="en-US"/>
              </w:rPr>
              <w:t xml:space="preserve">Санитарно-эпидемиологические </w:t>
            </w:r>
            <w:r w:rsidRPr="001278F2">
              <w:rPr>
                <w:lang w:eastAsia="en-US"/>
              </w:rPr>
              <w:t xml:space="preserve">требования к содержанию </w:t>
            </w:r>
            <w:r w:rsidR="00731BA5" w:rsidRPr="001278F2">
              <w:rPr>
                <w:lang w:eastAsia="en-US"/>
              </w:rPr>
              <w:t xml:space="preserve">и эксплуатации </w:t>
            </w:r>
            <w:r w:rsidRPr="001278F2">
              <w:rPr>
                <w:lang w:eastAsia="en-US"/>
              </w:rPr>
              <w:t>территорий», утвержденные постановлением Министерства здравоохранения Республи</w:t>
            </w:r>
            <w:r w:rsidR="00731BA5" w:rsidRPr="001278F2">
              <w:rPr>
                <w:lang w:eastAsia="en-US"/>
              </w:rPr>
              <w:t>ки Беларусь  2011 г. № 22</w:t>
            </w:r>
            <w:r w:rsidRPr="001278F2">
              <w:rPr>
                <w:lang w:eastAsia="en-US"/>
              </w:rPr>
              <w:t xml:space="preserve"> (</w:t>
            </w:r>
            <w:r w:rsidR="00731BA5" w:rsidRPr="001278F2">
              <w:rPr>
                <w:lang w:eastAsia="en-US"/>
              </w:rPr>
              <w:t>п.</w:t>
            </w:r>
            <w:r w:rsidRPr="001278F2">
              <w:rPr>
                <w:lang w:eastAsia="en-US"/>
              </w:rPr>
              <w:t>8)</w:t>
            </w:r>
          </w:p>
        </w:tc>
      </w:tr>
      <w:tr w:rsidR="00297169" w:rsidRPr="00AD25B1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rStyle w:val="212pt"/>
                <w:rFonts w:eastAsiaTheme="minorHAnsi"/>
                <w:b/>
                <w:color w:val="auto"/>
              </w:rPr>
            </w:pPr>
            <w:r w:rsidRPr="001278F2">
              <w:rPr>
                <w:rStyle w:val="212pt"/>
                <w:rFonts w:eastAsiaTheme="minorHAnsi"/>
                <w:b/>
                <w:color w:val="auto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b/>
                <w:lang w:eastAsia="en-US"/>
              </w:rPr>
            </w:pPr>
            <w:r w:rsidRPr="001278F2">
              <w:rPr>
                <w:b/>
                <w:lang w:eastAsia="en-US"/>
              </w:rPr>
              <w:t>Учреждения социального обслуживания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pStyle w:val="a3"/>
              <w:jc w:val="both"/>
              <w:rPr>
                <w:lang w:eastAsia="en-US"/>
              </w:rPr>
            </w:pPr>
            <w:r w:rsidRPr="001278F2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lang w:eastAsia="en-US"/>
              </w:rPr>
            </w:pPr>
            <w:r w:rsidRPr="001278F2">
              <w:rPr>
                <w:lang w:eastAsia="en-US"/>
              </w:rPr>
              <w:t>-</w:t>
            </w:r>
          </w:p>
        </w:tc>
      </w:tr>
      <w:tr w:rsidR="00297169" w:rsidRPr="00AD25B1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rStyle w:val="212pt"/>
                <w:rFonts w:eastAsiaTheme="minorHAnsi"/>
                <w:b/>
                <w:color w:val="auto"/>
              </w:rPr>
            </w:pPr>
            <w:r w:rsidRPr="001278F2">
              <w:rPr>
                <w:rStyle w:val="212pt"/>
                <w:rFonts w:eastAsiaTheme="minorHAnsi"/>
                <w:b/>
                <w:color w:val="auto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b/>
                <w:lang w:eastAsia="en-US"/>
              </w:rPr>
            </w:pPr>
            <w:r w:rsidRPr="001278F2">
              <w:rPr>
                <w:b/>
                <w:lang w:eastAsia="en-US"/>
              </w:rPr>
              <w:t>Территории населенных пунктов и организаций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1278F2" w:rsidRDefault="00D0368F">
            <w:pPr>
              <w:rPr>
                <w:lang w:eastAsia="en-US"/>
              </w:rPr>
            </w:pPr>
            <w:r w:rsidRPr="001278F2">
              <w:rPr>
                <w:lang w:eastAsia="en-US"/>
              </w:rPr>
              <w:t xml:space="preserve">Загрязнение территорий бытовым мусором. </w:t>
            </w:r>
          </w:p>
          <w:p w:rsidR="00D0368F" w:rsidRPr="001278F2" w:rsidRDefault="00D0368F">
            <w:pPr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1278F2" w:rsidRDefault="00E212B8" w:rsidP="00E212B8">
            <w:pPr>
              <w:rPr>
                <w:lang w:eastAsia="en-US"/>
              </w:rPr>
            </w:pPr>
            <w:r w:rsidRPr="001278F2">
              <w:rPr>
                <w:lang w:eastAsia="en-US"/>
              </w:rPr>
              <w:t>Санитарные нормы, правила и гигиенические нормативы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 2011 г. № 22 (п.6)</w:t>
            </w:r>
          </w:p>
        </w:tc>
      </w:tr>
      <w:tr w:rsidR="00297169" w:rsidRPr="00AD25B1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rStyle w:val="212pt"/>
                <w:rFonts w:eastAsiaTheme="minorHAnsi"/>
                <w:b/>
                <w:color w:val="auto"/>
              </w:rPr>
            </w:pPr>
            <w:r w:rsidRPr="001278F2">
              <w:rPr>
                <w:rStyle w:val="212pt"/>
                <w:rFonts w:eastAsiaTheme="minorHAnsi"/>
                <w:b/>
                <w:color w:val="auto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b/>
                <w:lang w:eastAsia="en-US"/>
              </w:rPr>
            </w:pPr>
            <w:r w:rsidRPr="001278F2">
              <w:rPr>
                <w:b/>
                <w:lang w:eastAsia="en-US"/>
              </w:rPr>
              <w:t xml:space="preserve">Санитарно-защитные зоны объектов воздействия на здоровье человека и окружающую среду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lang w:eastAsia="en-US"/>
              </w:rPr>
            </w:pPr>
            <w:r w:rsidRPr="001278F2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lang w:eastAsia="en-US"/>
              </w:rPr>
            </w:pPr>
            <w:r w:rsidRPr="001278F2">
              <w:rPr>
                <w:lang w:eastAsia="en-US"/>
              </w:rPr>
              <w:t>-</w:t>
            </w:r>
          </w:p>
        </w:tc>
      </w:tr>
      <w:tr w:rsidR="00297169" w:rsidRPr="00AD25B1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rStyle w:val="212pt"/>
                <w:rFonts w:eastAsiaTheme="minorHAnsi"/>
                <w:b/>
                <w:color w:val="auto"/>
              </w:rPr>
            </w:pPr>
            <w:r w:rsidRPr="001278F2">
              <w:rPr>
                <w:rStyle w:val="212pt"/>
                <w:rFonts w:eastAsiaTheme="minorHAnsi"/>
                <w:b/>
                <w:color w:val="auto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b/>
                <w:lang w:eastAsia="en-US"/>
              </w:rPr>
            </w:pPr>
            <w:r w:rsidRPr="001278F2">
              <w:rPr>
                <w:b/>
                <w:lang w:eastAsia="en-US"/>
              </w:rPr>
              <w:t>Радиационные объекты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lang w:eastAsia="en-US"/>
              </w:rPr>
            </w:pPr>
            <w:r w:rsidRPr="001278F2">
              <w:rPr>
                <w:lang w:eastAsia="en-US"/>
              </w:rPr>
              <w:t>-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1278F2" w:rsidRDefault="00D0368F">
            <w:pPr>
              <w:rPr>
                <w:lang w:eastAsia="en-US"/>
              </w:rPr>
            </w:pPr>
            <w:r w:rsidRPr="001278F2">
              <w:rPr>
                <w:lang w:eastAsia="en-US"/>
              </w:rPr>
              <w:t>-</w:t>
            </w:r>
          </w:p>
        </w:tc>
      </w:tr>
      <w:tr w:rsidR="00297169" w:rsidRPr="00AD25B1" w:rsidTr="0085051B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4F0E2E" w:rsidRDefault="00D0368F">
            <w:pPr>
              <w:rPr>
                <w:rStyle w:val="212pt"/>
                <w:rFonts w:eastAsiaTheme="minorHAnsi"/>
                <w:b/>
                <w:color w:val="auto"/>
              </w:rPr>
            </w:pPr>
            <w:r w:rsidRPr="004F0E2E">
              <w:rPr>
                <w:rStyle w:val="212pt"/>
                <w:rFonts w:eastAsiaTheme="minorHAnsi"/>
                <w:b/>
                <w:color w:val="auto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8F" w:rsidRPr="004F0E2E" w:rsidRDefault="00D0368F">
            <w:pPr>
              <w:rPr>
                <w:b/>
                <w:highlight w:val="yellow"/>
                <w:lang w:eastAsia="en-US"/>
              </w:rPr>
            </w:pPr>
            <w:r w:rsidRPr="004F0E2E">
              <w:rPr>
                <w:rStyle w:val="212pt"/>
                <w:rFonts w:eastAsiaTheme="minorHAnsi"/>
                <w:b/>
                <w:color w:val="auto"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  <w:r w:rsidRPr="004F0E2E">
              <w:rPr>
                <w:kern w:val="1"/>
                <w:szCs w:val="28"/>
              </w:rPr>
              <w:t xml:space="preserve">допускается использование мебели с дефектами покрытия </w:t>
            </w: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jc w:val="both"/>
              <w:rPr>
                <w:kern w:val="1"/>
                <w:szCs w:val="28"/>
              </w:rPr>
            </w:pPr>
          </w:p>
          <w:p w:rsidR="00B36926" w:rsidRPr="004F0E2E" w:rsidRDefault="00B36926" w:rsidP="00B36926">
            <w:pPr>
              <w:tabs>
                <w:tab w:val="left" w:pos="960"/>
              </w:tabs>
              <w:jc w:val="both"/>
              <w:rPr>
                <w:kern w:val="1"/>
                <w:szCs w:val="28"/>
              </w:rPr>
            </w:pPr>
            <w:r w:rsidRPr="004F0E2E">
              <w:rPr>
                <w:kern w:val="1"/>
                <w:szCs w:val="28"/>
              </w:rPr>
              <w:t>-</w:t>
            </w:r>
            <w:r w:rsidRPr="004F0E2E">
              <w:t xml:space="preserve"> дезинфекция проводится не в соответствии с актами законодательством Республики Беларусь</w:t>
            </w:r>
            <w:r w:rsidRPr="004F0E2E">
              <w:rPr>
                <w:spacing w:val="2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26" w:rsidRPr="004F0E2E" w:rsidRDefault="00B36926" w:rsidP="00B36926">
            <w:pPr>
              <w:jc w:val="both"/>
            </w:pPr>
            <w:r w:rsidRPr="004F0E2E">
              <w:rPr>
                <w:szCs w:val="28"/>
              </w:rPr>
              <w:t xml:space="preserve">п.78 </w:t>
            </w:r>
            <w:r w:rsidRPr="004F0E2E">
              <w:t xml:space="preserve">Специфических санитарно - эпидемиологических требований к содержанию и эксплуатации организаций здравоохранения, иных организаций и индивидуальных предпринимателей, которые </w:t>
            </w:r>
            <w:r w:rsidRPr="004F0E2E">
              <w:rPr>
                <w:spacing w:val="-8"/>
              </w:rPr>
              <w:t>осуществляют медицинскую, фармацевтическую</w:t>
            </w:r>
            <w:r w:rsidRPr="004F0E2E">
              <w:t xml:space="preserve"> деятельность», утв. Постановлением Совета Министров Республики Беларусь 03.03.2020 №130 с изменениями и дополнениями (далее ССЭТ, утв. Постановлением </w:t>
            </w:r>
            <w:proofErr w:type="gramStart"/>
            <w:r w:rsidRPr="004F0E2E">
              <w:t>СМ</w:t>
            </w:r>
            <w:proofErr w:type="gramEnd"/>
            <w:r w:rsidRPr="004F0E2E">
              <w:t xml:space="preserve"> РБ от 03.03.2020 №130 с изменениями и дополнениями);</w:t>
            </w:r>
          </w:p>
          <w:p w:rsidR="00B36926" w:rsidRPr="004F0E2E" w:rsidRDefault="00B36926" w:rsidP="00B36926">
            <w:pPr>
              <w:jc w:val="both"/>
            </w:pPr>
          </w:p>
          <w:p w:rsidR="00B36926" w:rsidRPr="004F0E2E" w:rsidRDefault="00B36926" w:rsidP="00B36926">
            <w:pPr>
              <w:tabs>
                <w:tab w:val="left" w:pos="960"/>
              </w:tabs>
              <w:jc w:val="both"/>
            </w:pPr>
            <w:r w:rsidRPr="004F0E2E">
              <w:t xml:space="preserve">п.111 ССЭТ, утв. Постановлением </w:t>
            </w:r>
            <w:proofErr w:type="gramStart"/>
            <w:r w:rsidRPr="004F0E2E">
              <w:t>СМ</w:t>
            </w:r>
            <w:proofErr w:type="gramEnd"/>
            <w:r w:rsidRPr="004F0E2E">
              <w:t xml:space="preserve"> РБ от 03.03.2020 №130 с изменениями и дополнениями</w:t>
            </w:r>
          </w:p>
        </w:tc>
      </w:tr>
    </w:tbl>
    <w:p w:rsidR="00D0368F" w:rsidRPr="00AD25B1" w:rsidRDefault="00D0368F" w:rsidP="00D0368F">
      <w:pPr>
        <w:rPr>
          <w:color w:val="ED7D31" w:themeColor="accent2"/>
        </w:rPr>
      </w:pPr>
    </w:p>
    <w:p w:rsidR="00F12C76" w:rsidRPr="00AD25B1" w:rsidRDefault="00F12C76" w:rsidP="006C0B77">
      <w:pPr>
        <w:ind w:firstLine="709"/>
        <w:jc w:val="both"/>
        <w:rPr>
          <w:color w:val="ED7D31" w:themeColor="accent2"/>
        </w:rPr>
      </w:pPr>
    </w:p>
    <w:sectPr w:rsidR="00F12C76" w:rsidRPr="00AD25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68F"/>
    <w:rsid w:val="0001038D"/>
    <w:rsid w:val="00043EC4"/>
    <w:rsid w:val="0011163E"/>
    <w:rsid w:val="00113DAD"/>
    <w:rsid w:val="001278F2"/>
    <w:rsid w:val="00172A0F"/>
    <w:rsid w:val="00196842"/>
    <w:rsid w:val="001E6866"/>
    <w:rsid w:val="001F50E8"/>
    <w:rsid w:val="001F59CA"/>
    <w:rsid w:val="002105B8"/>
    <w:rsid w:val="002124BC"/>
    <w:rsid w:val="00283000"/>
    <w:rsid w:val="00297169"/>
    <w:rsid w:val="002D6D84"/>
    <w:rsid w:val="00313F16"/>
    <w:rsid w:val="00316F04"/>
    <w:rsid w:val="003A3528"/>
    <w:rsid w:val="00416077"/>
    <w:rsid w:val="0045432D"/>
    <w:rsid w:val="004A63B1"/>
    <w:rsid w:val="004F0E2E"/>
    <w:rsid w:val="00543477"/>
    <w:rsid w:val="00544AD4"/>
    <w:rsid w:val="005609CE"/>
    <w:rsid w:val="0058211E"/>
    <w:rsid w:val="00596192"/>
    <w:rsid w:val="005B7CFF"/>
    <w:rsid w:val="005D65E8"/>
    <w:rsid w:val="006044A0"/>
    <w:rsid w:val="00630B3E"/>
    <w:rsid w:val="00654BB5"/>
    <w:rsid w:val="006833A9"/>
    <w:rsid w:val="006C0B77"/>
    <w:rsid w:val="007039C0"/>
    <w:rsid w:val="00731BA5"/>
    <w:rsid w:val="00786F95"/>
    <w:rsid w:val="007B0D2B"/>
    <w:rsid w:val="007B44E8"/>
    <w:rsid w:val="007E39D2"/>
    <w:rsid w:val="00823CC7"/>
    <w:rsid w:val="008242FF"/>
    <w:rsid w:val="008309BC"/>
    <w:rsid w:val="00846BEA"/>
    <w:rsid w:val="0085051B"/>
    <w:rsid w:val="00870751"/>
    <w:rsid w:val="008C0005"/>
    <w:rsid w:val="008D0746"/>
    <w:rsid w:val="008D6F1A"/>
    <w:rsid w:val="008D7592"/>
    <w:rsid w:val="00922C48"/>
    <w:rsid w:val="00926A71"/>
    <w:rsid w:val="00950CC8"/>
    <w:rsid w:val="00A02F96"/>
    <w:rsid w:val="00AD25B1"/>
    <w:rsid w:val="00AF7E82"/>
    <w:rsid w:val="00B12E6C"/>
    <w:rsid w:val="00B36926"/>
    <w:rsid w:val="00B915B7"/>
    <w:rsid w:val="00C11D77"/>
    <w:rsid w:val="00C91835"/>
    <w:rsid w:val="00CC5CAC"/>
    <w:rsid w:val="00CD3D9A"/>
    <w:rsid w:val="00D0368F"/>
    <w:rsid w:val="00D61EDC"/>
    <w:rsid w:val="00D72068"/>
    <w:rsid w:val="00DE6A70"/>
    <w:rsid w:val="00E02E0C"/>
    <w:rsid w:val="00E212B8"/>
    <w:rsid w:val="00E3744D"/>
    <w:rsid w:val="00E60493"/>
    <w:rsid w:val="00EA59DF"/>
    <w:rsid w:val="00EE4070"/>
    <w:rsid w:val="00F05D32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D0368F"/>
    <w:rPr>
      <w:rFonts w:eastAsia="Times New Roman" w:cs="Times New Roman"/>
    </w:rPr>
  </w:style>
  <w:style w:type="character" w:customStyle="1" w:styleId="212pt">
    <w:name w:val="Основной текст (2) + 12 pt"/>
    <w:basedOn w:val="a0"/>
    <w:rsid w:val="00D036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0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E02E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D0368F"/>
    <w:rPr>
      <w:rFonts w:eastAsia="Times New Roman" w:cs="Times New Roman"/>
    </w:rPr>
  </w:style>
  <w:style w:type="character" w:customStyle="1" w:styleId="212pt">
    <w:name w:val="Основной текст (2) + 12 pt"/>
    <w:basedOn w:val="a0"/>
    <w:rsid w:val="00D036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0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E02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2025-01-09T13:36:00Z</cp:lastPrinted>
  <dcterms:created xsi:type="dcterms:W3CDTF">2025-07-10T05:29:00Z</dcterms:created>
  <dcterms:modified xsi:type="dcterms:W3CDTF">2025-07-10T11:12:00Z</dcterms:modified>
</cp:coreProperties>
</file>